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4C2CF" w14:textId="56862757" w:rsidR="00397B8F" w:rsidRPr="001B5999" w:rsidRDefault="00397B8F" w:rsidP="00F07CAF">
      <w:pPr>
        <w:pStyle w:val="NADPISBDO1"/>
        <w:numPr>
          <w:ilvl w:val="0"/>
          <w:numId w:val="0"/>
        </w:numPr>
        <w:jc w:val="center"/>
        <w:rPr>
          <w:rFonts w:ascii="Arial" w:hAnsi="Arial" w:cs="Arial"/>
          <w:color w:val="auto"/>
          <w:sz w:val="22"/>
        </w:rPr>
      </w:pPr>
      <w:r w:rsidRPr="001B5999">
        <w:rPr>
          <w:rFonts w:ascii="Arial" w:hAnsi="Arial" w:cs="Arial"/>
          <w:color w:val="auto"/>
          <w:sz w:val="22"/>
        </w:rPr>
        <w:t xml:space="preserve">Rámcová smlouva o dílo č. </w:t>
      </w:r>
      <w:r w:rsidR="00F07CAF" w:rsidRPr="001B5999">
        <w:rPr>
          <w:rFonts w:ascii="Arial" w:hAnsi="Arial" w:cs="Arial"/>
          <w:color w:val="auto"/>
          <w:sz w:val="22"/>
          <w:highlight w:val="cyan"/>
        </w:rPr>
        <w:t>…………..</w:t>
      </w:r>
    </w:p>
    <w:p w14:paraId="01924DF4" w14:textId="77777777" w:rsidR="00397B8F" w:rsidRPr="001B5999" w:rsidRDefault="00397B8F" w:rsidP="00F07CAF">
      <w:pPr>
        <w:spacing w:after="120"/>
        <w:jc w:val="center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(dále také jen „Smlouva”)</w:t>
      </w:r>
    </w:p>
    <w:p w14:paraId="6E88E0B5" w14:textId="7D399FE8" w:rsidR="002A3E8C" w:rsidRPr="001B5999" w:rsidRDefault="00397B8F" w:rsidP="00F07CAF">
      <w:pPr>
        <w:spacing w:after="120"/>
        <w:jc w:val="center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uzavřená mezi těmito smluvními stranami:</w:t>
      </w:r>
    </w:p>
    <w:p w14:paraId="26B87640" w14:textId="0D9D4F8B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</w:p>
    <w:p w14:paraId="69B7CF3F" w14:textId="2A94CCA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objednatelem:</w:t>
      </w:r>
    </w:p>
    <w:p w14:paraId="4B968658" w14:textId="08C857A0" w:rsidR="00397B8F" w:rsidRPr="001B5999" w:rsidRDefault="00397B8F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 xml:space="preserve">Název: 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b/>
          <w:bCs/>
          <w:color w:val="auto"/>
          <w:lang w:eastAsia="cs-CZ"/>
        </w:rPr>
        <w:t>SATT a.s.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</w:p>
    <w:p w14:paraId="68ACAB5E" w14:textId="061089C2" w:rsidR="00397B8F" w:rsidRPr="001B5999" w:rsidRDefault="00397B8F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 xml:space="preserve">Sídlo: 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</w:rPr>
        <w:t>Okružní 1889/11, 591 01 Žďár nad Sázavou</w:t>
      </w:r>
    </w:p>
    <w:p w14:paraId="43372757" w14:textId="66006805" w:rsidR="00397B8F" w:rsidRPr="001B5999" w:rsidRDefault="00397B8F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IČO: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</w:rPr>
        <w:t>60749105</w:t>
      </w:r>
    </w:p>
    <w:p w14:paraId="35ED078D" w14:textId="3EAAD6E7" w:rsidR="00397B8F" w:rsidRPr="001B5999" w:rsidRDefault="00397B8F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zastoupený:</w:t>
      </w:r>
      <w:r w:rsidR="00431ED0" w:rsidRPr="001B5999">
        <w:rPr>
          <w:rFonts w:ascii="Arial" w:hAnsi="Arial" w:cs="Arial"/>
          <w:color w:val="auto"/>
          <w:lang w:eastAsia="cs-CZ"/>
        </w:rPr>
        <w:tab/>
      </w:r>
      <w:r w:rsidR="00431ED0" w:rsidRPr="001B5999">
        <w:rPr>
          <w:rFonts w:ascii="Arial" w:hAnsi="Arial" w:cs="Arial"/>
          <w:color w:val="auto"/>
          <w:lang w:eastAsia="cs-CZ"/>
        </w:rPr>
        <w:tab/>
        <w:t>Ing. Petrem Scheibem, prokuristou</w:t>
      </w:r>
    </w:p>
    <w:p w14:paraId="5E504D07" w14:textId="08D64190" w:rsidR="00431ED0" w:rsidRPr="001B5999" w:rsidRDefault="00431ED0" w:rsidP="00431ED0">
      <w:pPr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osoba oprávněná jednat ve věcech technických</w:t>
      </w:r>
      <w:r w:rsidR="00397B8F" w:rsidRPr="001B5999">
        <w:rPr>
          <w:rFonts w:ascii="Arial" w:hAnsi="Arial" w:cs="Arial"/>
          <w:color w:val="auto"/>
          <w:lang w:eastAsia="cs-CZ"/>
        </w:rPr>
        <w:t>:</w:t>
      </w:r>
      <w:r w:rsidRPr="001B5999">
        <w:rPr>
          <w:rFonts w:ascii="Arial" w:hAnsi="Arial" w:cs="Arial"/>
          <w:color w:val="auto"/>
          <w:lang w:eastAsia="cs-CZ"/>
        </w:rPr>
        <w:t xml:space="preserve"> Ing. Radek Zlesák, </w:t>
      </w:r>
      <w:hyperlink r:id="rId8" w:history="1">
        <w:r w:rsidRPr="001B5999">
          <w:rPr>
            <w:rStyle w:val="Hypertextovodkaz"/>
            <w:rFonts w:ascii="Arial" w:hAnsi="Arial" w:cs="Arial"/>
            <w:color w:val="auto"/>
            <w:lang w:eastAsia="cs-CZ"/>
          </w:rPr>
          <w:t>radek.zlesak@satt.cz</w:t>
        </w:r>
      </w:hyperlink>
      <w:r w:rsidRPr="001B5999">
        <w:rPr>
          <w:rFonts w:ascii="Arial" w:hAnsi="Arial" w:cs="Arial"/>
          <w:color w:val="auto"/>
          <w:lang w:eastAsia="cs-CZ"/>
        </w:rPr>
        <w:t xml:space="preserve">, </w:t>
      </w:r>
    </w:p>
    <w:p w14:paraId="614788FB" w14:textId="1B3BBC69" w:rsidR="00397B8F" w:rsidRPr="001B5999" w:rsidRDefault="001B5999" w:rsidP="001B5999">
      <w:pPr>
        <w:ind w:left="3540" w:firstLine="708"/>
        <w:rPr>
          <w:rFonts w:ascii="Arial" w:hAnsi="Arial" w:cs="Arial"/>
          <w:color w:val="auto"/>
          <w:lang w:eastAsia="cs-CZ"/>
        </w:rPr>
      </w:pPr>
      <w:r>
        <w:rPr>
          <w:rFonts w:ascii="Arial" w:hAnsi="Arial" w:cs="Arial"/>
          <w:color w:val="auto"/>
          <w:lang w:eastAsia="cs-CZ"/>
        </w:rPr>
        <w:t xml:space="preserve"> </w:t>
      </w:r>
      <w:r w:rsidR="00431ED0" w:rsidRPr="001B5999">
        <w:rPr>
          <w:rFonts w:ascii="Arial" w:hAnsi="Arial" w:cs="Arial"/>
          <w:color w:val="auto"/>
          <w:lang w:eastAsia="cs-CZ"/>
        </w:rPr>
        <w:t>+420723929870</w:t>
      </w:r>
    </w:p>
    <w:p w14:paraId="27A0C12D" w14:textId="77777777" w:rsidR="00397B8F" w:rsidRPr="001B5999" w:rsidRDefault="00397B8F" w:rsidP="00F07CAF">
      <w:pPr>
        <w:spacing w:after="120"/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na straně jedné</w:t>
      </w:r>
    </w:p>
    <w:p w14:paraId="5D1F91D2" w14:textId="69185513" w:rsidR="00397B8F" w:rsidRPr="001B5999" w:rsidRDefault="00397B8F" w:rsidP="00F07CAF">
      <w:pPr>
        <w:spacing w:after="120"/>
        <w:rPr>
          <w:rFonts w:ascii="Arial" w:hAnsi="Arial" w:cs="Arial"/>
          <w:color w:val="auto"/>
          <w:lang w:eastAsia="cs-CZ"/>
        </w:rPr>
      </w:pPr>
      <w:r w:rsidRPr="001B5999">
        <w:rPr>
          <w:rFonts w:ascii="Arial" w:hAnsi="Arial" w:cs="Arial"/>
          <w:color w:val="auto"/>
          <w:lang w:eastAsia="cs-CZ"/>
        </w:rPr>
        <w:t>(dále jen objednatel)</w:t>
      </w:r>
    </w:p>
    <w:p w14:paraId="1F2A0127" w14:textId="7777777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</w:p>
    <w:p w14:paraId="297B032C" w14:textId="7777777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a</w:t>
      </w:r>
    </w:p>
    <w:p w14:paraId="6F3565D4" w14:textId="7777777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zhotovitelem:</w:t>
      </w:r>
    </w:p>
    <w:p w14:paraId="6E9074B8" w14:textId="5DB7BA92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Název: 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36DA96AE" w14:textId="0B2071D9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Sídlo: 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60C0BD03" w14:textId="038A8473" w:rsidR="00431ED0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IČO: 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7AD350F9" w14:textId="3527306E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 xml:space="preserve">DIČ: 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17D65067" w14:textId="5F505DC3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zastoupený: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13D74148" w14:textId="466A4D8C" w:rsidR="00397B8F" w:rsidRPr="001B5999" w:rsidRDefault="00397B8F" w:rsidP="00431ED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Bankovní spojení: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43F03408" w14:textId="746CE2E8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Číslo účtu:</w:t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lang w:eastAsia="cs-CZ"/>
        </w:rPr>
        <w:tab/>
      </w:r>
      <w:r w:rsidR="00431ED0" w:rsidRPr="001B5999">
        <w:rPr>
          <w:rFonts w:ascii="Arial" w:hAnsi="Arial" w:cs="Arial"/>
          <w:highlight w:val="cyan"/>
          <w:lang w:eastAsia="cs-CZ"/>
        </w:rPr>
        <w:t>………………..</w:t>
      </w:r>
    </w:p>
    <w:p w14:paraId="7108FEAE" w14:textId="77777777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(dále jen zhotovitel)</w:t>
      </w:r>
    </w:p>
    <w:p w14:paraId="67013640" w14:textId="7A0C0DB2" w:rsidR="00397B8F" w:rsidRPr="001B5999" w:rsidRDefault="00397B8F" w:rsidP="00431ED0">
      <w:pPr>
        <w:spacing w:after="120"/>
        <w:jc w:val="both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podle ustanovení § 1746 odst. 2 ve spojení s § 2586 a následujících dle zákona ě. 89/2012 občanského</w:t>
      </w:r>
      <w:r w:rsidR="00431ED0" w:rsidRPr="001B5999">
        <w:rPr>
          <w:rFonts w:ascii="Arial" w:hAnsi="Arial" w:cs="Arial"/>
          <w:lang w:eastAsia="cs-CZ"/>
        </w:rPr>
        <w:t xml:space="preserve"> </w:t>
      </w:r>
      <w:r w:rsidRPr="001B5999">
        <w:rPr>
          <w:rFonts w:ascii="Arial" w:hAnsi="Arial" w:cs="Arial"/>
          <w:lang w:eastAsia="cs-CZ"/>
        </w:rPr>
        <w:t>zákoníku v tomto znění:</w:t>
      </w:r>
    </w:p>
    <w:p w14:paraId="31BA39C4" w14:textId="5046F29D" w:rsidR="00397B8F" w:rsidRPr="001B5999" w:rsidRDefault="00397B8F" w:rsidP="00F07CAF">
      <w:pPr>
        <w:spacing w:after="120"/>
        <w:rPr>
          <w:rFonts w:ascii="Arial" w:hAnsi="Arial" w:cs="Arial"/>
          <w:lang w:eastAsia="cs-CZ"/>
        </w:rPr>
      </w:pPr>
    </w:p>
    <w:p w14:paraId="2AEA8391" w14:textId="77777777" w:rsidR="00397B8F" w:rsidRPr="001B5999" w:rsidRDefault="00397B8F" w:rsidP="00A30D37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I.</w:t>
      </w:r>
    </w:p>
    <w:p w14:paraId="01C61950" w14:textId="77777777" w:rsidR="00397B8F" w:rsidRPr="001B5999" w:rsidRDefault="00397B8F" w:rsidP="00A30D37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Předmět smlouvy</w:t>
      </w:r>
    </w:p>
    <w:p w14:paraId="19E5FB19" w14:textId="5D7ED11D" w:rsidR="00397B8F" w:rsidRPr="001B5999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se zavazuje na základě této smlouvy, za níže uvedených podmínek,</w:t>
      </w:r>
      <w:r w:rsidR="00A30D37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pod vlastním jménem, na vlastní zodpovědnost, svými výrobními prostředky,</w:t>
      </w:r>
      <w:r w:rsidR="00A30D37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na své náklady a na své riziko provést pro objednatele jednotlivá díla </w:t>
      </w:r>
      <w:r w:rsidR="00457F99" w:rsidRPr="001B5999">
        <w:rPr>
          <w:rFonts w:ascii="Arial" w:hAnsi="Arial" w:cs="Arial"/>
          <w:szCs w:val="20"/>
        </w:rPr>
        <w:t>spočívající v těžební činnosti a dodání dříví v požadovaném sortimentu v rozsahu blíže specifikovaném v článku III. této smlouvy,</w:t>
      </w:r>
      <w:r w:rsidR="00A30D37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objednatel se zavazuje tato díla přebírat a zaplatit za ně sjednanou cenu.</w:t>
      </w:r>
    </w:p>
    <w:p w14:paraId="6529206C" w14:textId="6C70B4F9" w:rsidR="00457F99" w:rsidRPr="001B5999" w:rsidRDefault="00457F99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Vyvezení sortimentů </w:t>
      </w:r>
      <w:r w:rsidR="009D6EB2">
        <w:rPr>
          <w:rFonts w:ascii="Arial" w:hAnsi="Arial" w:cs="Arial"/>
          <w:szCs w:val="20"/>
        </w:rPr>
        <w:t>z</w:t>
      </w:r>
      <w:r w:rsidRPr="001B5999">
        <w:rPr>
          <w:rFonts w:ascii="Arial" w:hAnsi="Arial" w:cs="Arial"/>
          <w:szCs w:val="20"/>
        </w:rPr>
        <w:t xml:space="preserve"> odvozní</w:t>
      </w:r>
      <w:r w:rsidR="009D6EB2">
        <w:rPr>
          <w:rFonts w:ascii="Arial" w:hAnsi="Arial" w:cs="Arial"/>
          <w:szCs w:val="20"/>
        </w:rPr>
        <w:t>ho</w:t>
      </w:r>
      <w:r w:rsidRPr="001B5999">
        <w:rPr>
          <w:rFonts w:ascii="Arial" w:hAnsi="Arial" w:cs="Arial"/>
          <w:szCs w:val="20"/>
        </w:rPr>
        <w:t xml:space="preserve"> míst</w:t>
      </w:r>
      <w:r w:rsidR="009D6EB2">
        <w:rPr>
          <w:rFonts w:ascii="Arial" w:hAnsi="Arial" w:cs="Arial"/>
          <w:szCs w:val="20"/>
        </w:rPr>
        <w:t>a</w:t>
      </w:r>
      <w:r w:rsidRPr="001B5999">
        <w:rPr>
          <w:rFonts w:ascii="Arial" w:hAnsi="Arial" w:cs="Arial"/>
          <w:szCs w:val="20"/>
        </w:rPr>
        <w:t xml:space="preserve"> není (dále také jen jako „OM“) není předmětem této smlouvy. </w:t>
      </w:r>
    </w:p>
    <w:p w14:paraId="0B1FE24D" w14:textId="21EDE3F7" w:rsidR="00465A77" w:rsidRPr="001B5999" w:rsidRDefault="004D0A79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Objednatel zajistí veškerá povolení ke vstupům na těžbou a dopravou dotčené pozemky. </w:t>
      </w:r>
    </w:p>
    <w:p w14:paraId="0FBB9DD9" w14:textId="76EB9247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>Jednotlivá díla budou zhotovitelem pro objednatele zhotovována v průběhu platnosti této</w:t>
      </w:r>
      <w:r w:rsidR="00A30D37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smlouvy, přičemž konkrétní rozsah každého díla, místo plnění, způsob jeho provedení, doba</w:t>
      </w:r>
      <w:r w:rsidR="00A30D37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jeho zhotovení a cena díla budou sjednány pro každé dílo zvlášť způsobem popsaným v čl. II.</w:t>
      </w:r>
      <w:r w:rsidR="00A30D37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 xml:space="preserve">odst. </w:t>
      </w:r>
      <w:r w:rsidR="009804CF">
        <w:rPr>
          <w:rFonts w:ascii="Arial" w:hAnsi="Arial" w:cs="Arial"/>
          <w:szCs w:val="20"/>
        </w:rPr>
        <w:t>1</w:t>
      </w:r>
      <w:r w:rsidRPr="009D6EB2">
        <w:rPr>
          <w:rFonts w:ascii="Arial" w:hAnsi="Arial" w:cs="Arial"/>
          <w:szCs w:val="20"/>
        </w:rPr>
        <w:t xml:space="preserve"> této smlouvy.</w:t>
      </w:r>
    </w:p>
    <w:p w14:paraId="0E02AFC0" w14:textId="2BDD8B6B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 xml:space="preserve">Přijetím každé z objednávek, ve smyslu </w:t>
      </w:r>
      <w:r w:rsidR="00AA609E" w:rsidRPr="009D6EB2">
        <w:rPr>
          <w:rFonts w:ascii="Arial" w:hAnsi="Arial" w:cs="Arial"/>
          <w:szCs w:val="20"/>
        </w:rPr>
        <w:t>č</w:t>
      </w:r>
      <w:r w:rsidRPr="009D6EB2">
        <w:rPr>
          <w:rFonts w:ascii="Arial" w:hAnsi="Arial" w:cs="Arial"/>
          <w:szCs w:val="20"/>
        </w:rPr>
        <w:t xml:space="preserve">l. II. odst. </w:t>
      </w:r>
      <w:r w:rsidR="009804CF">
        <w:rPr>
          <w:rFonts w:ascii="Arial" w:hAnsi="Arial" w:cs="Arial"/>
          <w:szCs w:val="20"/>
        </w:rPr>
        <w:t>1</w:t>
      </w:r>
      <w:r w:rsidRPr="009D6EB2">
        <w:rPr>
          <w:rFonts w:ascii="Arial" w:hAnsi="Arial" w:cs="Arial"/>
          <w:szCs w:val="20"/>
        </w:rPr>
        <w:t xml:space="preserve"> této smlouvy, bude mezi objednatelem</w:t>
      </w:r>
      <w:r w:rsidR="00A30D37" w:rsidRPr="009D6EB2">
        <w:rPr>
          <w:rFonts w:ascii="Arial" w:hAnsi="Arial" w:cs="Arial"/>
          <w:szCs w:val="20"/>
        </w:rPr>
        <w:t xml:space="preserve"> </w:t>
      </w:r>
      <w:r w:rsidR="009D6EB2" w:rsidRPr="009D6EB2">
        <w:rPr>
          <w:rFonts w:ascii="Arial" w:hAnsi="Arial" w:cs="Arial"/>
          <w:szCs w:val="20"/>
        </w:rPr>
        <w:br/>
      </w:r>
      <w:r w:rsidRPr="009D6EB2">
        <w:rPr>
          <w:rFonts w:ascii="Arial" w:hAnsi="Arial" w:cs="Arial"/>
          <w:szCs w:val="20"/>
        </w:rPr>
        <w:t xml:space="preserve">a zhotovitelem uzavřena vždy samostatná příloha k rámcové smlouvě o dílo podle § 2586 </w:t>
      </w:r>
      <w:r w:rsidR="009D6EB2" w:rsidRPr="009D6EB2">
        <w:rPr>
          <w:rFonts w:ascii="Arial" w:hAnsi="Arial" w:cs="Arial"/>
          <w:szCs w:val="20"/>
        </w:rPr>
        <w:br/>
      </w:r>
      <w:r w:rsidRPr="009D6EB2">
        <w:rPr>
          <w:rFonts w:ascii="Arial" w:hAnsi="Arial" w:cs="Arial"/>
          <w:szCs w:val="20"/>
        </w:rPr>
        <w:t>a</w:t>
      </w:r>
      <w:r w:rsidR="00A30D37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následujících O</w:t>
      </w:r>
      <w:r w:rsidR="009D6EB2" w:rsidRPr="009D6EB2">
        <w:rPr>
          <w:rFonts w:ascii="Arial" w:hAnsi="Arial" w:cs="Arial"/>
          <w:szCs w:val="20"/>
        </w:rPr>
        <w:t>bč</w:t>
      </w:r>
      <w:r w:rsidRPr="009D6EB2">
        <w:rPr>
          <w:rFonts w:ascii="Arial" w:hAnsi="Arial" w:cs="Arial"/>
          <w:szCs w:val="20"/>
        </w:rPr>
        <w:t>Z, jejíž obsah je určen obsahem přijaté objednávky a touto smlouvou. Vůči takto uzavřeným přílohám má tato smlouva povahu rámcové smlouvy obsahující současně obchodní podmínky, které budou smluvní strany při výkonu svých práv a povinností podle jednotlivých příloh dodržovat.</w:t>
      </w:r>
    </w:p>
    <w:p w14:paraId="2EE481B3" w14:textId="7D069A92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 xml:space="preserve">Objednatel není podle této smlouvy povinen učinit žádnou objednávku díla ve smyslu odstavce </w:t>
      </w:r>
      <w:r w:rsidR="009D6EB2" w:rsidRPr="009D6EB2">
        <w:rPr>
          <w:rFonts w:ascii="Arial" w:hAnsi="Arial" w:cs="Arial"/>
          <w:szCs w:val="20"/>
        </w:rPr>
        <w:t>4</w:t>
      </w:r>
      <w:r w:rsidRPr="009D6EB2">
        <w:rPr>
          <w:rFonts w:ascii="Arial" w:hAnsi="Arial" w:cs="Arial"/>
          <w:szCs w:val="20"/>
        </w:rPr>
        <w:t xml:space="preserve"> tohoto článku smlouvy a není tedy povinen uzavřít žádnou samostatnou smlouvu o dílo podle odstavce </w:t>
      </w:r>
      <w:r w:rsidR="009D6EB2" w:rsidRPr="009D6EB2">
        <w:rPr>
          <w:rFonts w:ascii="Arial" w:hAnsi="Arial" w:cs="Arial"/>
          <w:szCs w:val="20"/>
        </w:rPr>
        <w:t>5</w:t>
      </w:r>
      <w:r w:rsidRPr="009D6EB2">
        <w:rPr>
          <w:rFonts w:ascii="Arial" w:hAnsi="Arial" w:cs="Arial"/>
          <w:szCs w:val="20"/>
        </w:rPr>
        <w:t xml:space="preserve"> tohoto článku smlouvy.</w:t>
      </w:r>
    </w:p>
    <w:p w14:paraId="682CE6CC" w14:textId="345FE23F" w:rsidR="00AA609E" w:rsidRPr="001B5999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lastRenderedPageBreak/>
        <w:t xml:space="preserve">Dílo bude prováděno dle zadání odpovědného zástupce </w:t>
      </w:r>
      <w:r w:rsidR="004D303E" w:rsidRPr="001B5999">
        <w:rPr>
          <w:rFonts w:ascii="Arial" w:hAnsi="Arial" w:cs="Arial"/>
          <w:szCs w:val="20"/>
        </w:rPr>
        <w:t>objednatele</w:t>
      </w:r>
      <w:r w:rsidRPr="001B5999">
        <w:rPr>
          <w:rFonts w:ascii="Arial" w:hAnsi="Arial" w:cs="Arial"/>
          <w:szCs w:val="20"/>
        </w:rPr>
        <w:t>.</w:t>
      </w:r>
    </w:p>
    <w:p w14:paraId="1B210724" w14:textId="0DBB5EB4" w:rsidR="00397B8F" w:rsidRPr="001B5999" w:rsidRDefault="00397B8F" w:rsidP="00AA609E">
      <w:pPr>
        <w:spacing w:after="120"/>
        <w:jc w:val="both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Další upřesnění:</w:t>
      </w:r>
    </w:p>
    <w:p w14:paraId="1EEC2569" w14:textId="1191ECD8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>Veškeré činnosti, které jsou obsahem této smlouvy, budou provedeny dohodnutou technologií</w:t>
      </w:r>
      <w:r w:rsidR="00AA609E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za podmínek zaručujících bezpečnost a ochranu zdraví při práci podle přílohy č. 1 této</w:t>
      </w:r>
      <w:r w:rsidR="00AA609E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smlouvy.</w:t>
      </w:r>
    </w:p>
    <w:p w14:paraId="21EFB995" w14:textId="0164CFE0" w:rsidR="00397B8F" w:rsidRPr="009D6EB2" w:rsidRDefault="00397B8F" w:rsidP="00C43F37">
      <w:pPr>
        <w:pStyle w:val="Odstavecseseznamem"/>
        <w:numPr>
          <w:ilvl w:val="0"/>
          <w:numId w:val="17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D6EB2">
        <w:rPr>
          <w:rFonts w:ascii="Arial" w:hAnsi="Arial" w:cs="Arial"/>
          <w:szCs w:val="20"/>
        </w:rPr>
        <w:t>Zavádění zhotovitele na pracoviště a písemné předání pracoviště provádí odpovědný zástupce</w:t>
      </w:r>
      <w:r w:rsidR="00AA609E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objednatele, který rovněž vystaví zadávací úkolový list, ve kterém specifikuje pracovní</w:t>
      </w:r>
      <w:r w:rsidR="00AA609E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podmínky a zvláštnosti daného pracoviště, udělá výpočet finanční odměny za provedení práce,</w:t>
      </w:r>
      <w:r w:rsidR="00AA609E" w:rsidRPr="009D6EB2">
        <w:rPr>
          <w:rFonts w:ascii="Arial" w:hAnsi="Arial" w:cs="Arial"/>
          <w:szCs w:val="20"/>
        </w:rPr>
        <w:t xml:space="preserve"> </w:t>
      </w:r>
      <w:r w:rsidRPr="009D6EB2">
        <w:rPr>
          <w:rFonts w:ascii="Arial" w:hAnsi="Arial" w:cs="Arial"/>
          <w:szCs w:val="20"/>
        </w:rPr>
        <w:t>seznámí zhotovitele se zásadami BOZP, případně PO a s traumatologickým plánem pracoviště.</w:t>
      </w:r>
    </w:p>
    <w:p w14:paraId="3EC47478" w14:textId="1B3A0CAA" w:rsidR="00C43F37" w:rsidRDefault="00C43F37" w:rsidP="00AA609E">
      <w:pPr>
        <w:spacing w:after="120"/>
        <w:jc w:val="center"/>
        <w:rPr>
          <w:rFonts w:ascii="Arial" w:hAnsi="Arial" w:cs="Arial"/>
          <w:b/>
          <w:bCs/>
          <w:lang w:eastAsia="cs-CZ"/>
        </w:rPr>
      </w:pPr>
    </w:p>
    <w:p w14:paraId="6D1DD283" w14:textId="77777777" w:rsidR="009804CF" w:rsidRPr="001D1A48" w:rsidRDefault="009804CF" w:rsidP="009804CF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D1A48">
        <w:rPr>
          <w:rFonts w:ascii="Arial" w:hAnsi="Arial" w:cs="Arial"/>
          <w:b/>
          <w:bCs/>
          <w:lang w:eastAsia="cs-CZ"/>
        </w:rPr>
        <w:t>II.</w:t>
      </w:r>
    </w:p>
    <w:p w14:paraId="2C21D3D1" w14:textId="77777777" w:rsidR="009804CF" w:rsidRPr="001D1A48" w:rsidRDefault="009804CF" w:rsidP="009804CF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D1A48">
        <w:rPr>
          <w:rFonts w:ascii="Arial" w:hAnsi="Arial" w:cs="Arial"/>
          <w:b/>
          <w:bCs/>
          <w:lang w:eastAsia="cs-CZ"/>
        </w:rPr>
        <w:t>Plnění díla</w:t>
      </w:r>
    </w:p>
    <w:p w14:paraId="28C7C5E1" w14:textId="1F0832CC" w:rsidR="009804CF" w:rsidRPr="001D1A48" w:rsidRDefault="009804CF" w:rsidP="009804CF">
      <w:pPr>
        <w:pStyle w:val="Odstavecseseznamem"/>
        <w:numPr>
          <w:ilvl w:val="0"/>
          <w:numId w:val="1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D1A48">
        <w:rPr>
          <w:rFonts w:ascii="Arial" w:hAnsi="Arial" w:cs="Arial"/>
          <w:szCs w:val="20"/>
        </w:rPr>
        <w:t>Jednotlivá díla budou zhotovitelem pro objednatele zhotovována vždy na základě dílčích písemných objednávek (zadávací list – zápis o převzetí pracoviště) objednatele, které bude objednatel činit tak, že odpovědný zástupce objednatele popíše konkrétní rozsah každého díla, místo plnění (lesní porost),</w:t>
      </w:r>
      <w:r w:rsidR="00E66A07">
        <w:rPr>
          <w:rFonts w:ascii="Arial" w:hAnsi="Arial" w:cs="Arial"/>
          <w:szCs w:val="20"/>
        </w:rPr>
        <w:t xml:space="preserve"> sortiment,</w:t>
      </w:r>
      <w:r w:rsidRPr="001D1A48">
        <w:rPr>
          <w:rFonts w:ascii="Arial" w:hAnsi="Arial" w:cs="Arial"/>
          <w:szCs w:val="20"/>
        </w:rPr>
        <w:t xml:space="preserve"> zvláštní požadavky na provedení díla, dobu pro vyhotovení, přičemž zhotovitel takovouto objednávku přijme vždy svým podpisem připojeným ke shora specifikovanému dílu.</w:t>
      </w:r>
    </w:p>
    <w:p w14:paraId="12FF111F" w14:textId="77777777" w:rsidR="009804CF" w:rsidRPr="001D1A48" w:rsidRDefault="009804CF" w:rsidP="009804CF">
      <w:pPr>
        <w:pStyle w:val="Odstavecseseznamem"/>
        <w:numPr>
          <w:ilvl w:val="0"/>
          <w:numId w:val="18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D1A48">
        <w:rPr>
          <w:rFonts w:ascii="Arial" w:hAnsi="Arial" w:cs="Arial"/>
          <w:szCs w:val="20"/>
        </w:rPr>
        <w:t>Smluvní strany se dohodly, že zhotovitel je oprávněn předávat dílo formou dílčích plnění. Jednotlivá dílčí plnění budou předávána podpisem předávacího listu – zápisu o předání a převzetí plnění oběma smluvními stranami.</w:t>
      </w:r>
    </w:p>
    <w:p w14:paraId="42E5EFCE" w14:textId="77777777" w:rsidR="0088182C" w:rsidRPr="0092176E" w:rsidRDefault="0088182C" w:rsidP="0088182C">
      <w:pPr>
        <w:pStyle w:val="Odstavecseseznamem"/>
        <w:numPr>
          <w:ilvl w:val="0"/>
          <w:numId w:val="18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92176E">
        <w:rPr>
          <w:rFonts w:ascii="Arial" w:hAnsi="Arial" w:cs="Arial"/>
          <w:szCs w:val="20"/>
        </w:rPr>
        <w:t>Dílo je dokončeno, je-li objednateli předvedeno splnění požadovaných parametrů a množství. Dokončení díla potvrdí odpovědný zástupce objednatele podpisem předávacího listu. V případě, že objednatel převezme dílo s výhradami, považuje se dílo za dokončené až okamžikem odstranění všech jeho vad.</w:t>
      </w:r>
    </w:p>
    <w:p w14:paraId="5C66C198" w14:textId="77777777" w:rsidR="009804CF" w:rsidRPr="001B5999" w:rsidRDefault="009804CF" w:rsidP="00AA609E">
      <w:pPr>
        <w:spacing w:after="120"/>
        <w:jc w:val="center"/>
        <w:rPr>
          <w:rFonts w:ascii="Arial" w:hAnsi="Arial" w:cs="Arial"/>
          <w:b/>
          <w:bCs/>
          <w:lang w:eastAsia="cs-CZ"/>
        </w:rPr>
      </w:pPr>
    </w:p>
    <w:p w14:paraId="0EB87A11" w14:textId="6D3A533F" w:rsidR="00397B8F" w:rsidRPr="001B5999" w:rsidRDefault="009804CF" w:rsidP="00AA609E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I</w:t>
      </w:r>
      <w:r w:rsidR="00397B8F" w:rsidRPr="001B5999">
        <w:rPr>
          <w:rFonts w:ascii="Arial" w:hAnsi="Arial" w:cs="Arial"/>
          <w:b/>
          <w:bCs/>
          <w:lang w:eastAsia="cs-CZ"/>
        </w:rPr>
        <w:t>II.</w:t>
      </w:r>
    </w:p>
    <w:p w14:paraId="09B203AA" w14:textId="49F65F15" w:rsidR="00397B8F" w:rsidRPr="001B5999" w:rsidRDefault="00E90AC0" w:rsidP="00AA609E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Místo plnění a dodání</w:t>
      </w:r>
    </w:p>
    <w:p w14:paraId="4519A200" w14:textId="3EA6EF1D" w:rsidR="00397B8F" w:rsidRPr="00071F3A" w:rsidRDefault="00E90AC0" w:rsidP="004E3E5F">
      <w:pPr>
        <w:pStyle w:val="Odstavecseseznamem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Místem plnění jsou lesní porosty dle zadání a objednávky objednatele, a to na pozemcích ve </w:t>
      </w:r>
      <w:r w:rsidRPr="00071F3A">
        <w:rPr>
          <w:rFonts w:ascii="Arial" w:hAnsi="Arial" w:cs="Arial"/>
          <w:szCs w:val="20"/>
        </w:rPr>
        <w:t xml:space="preserve">vlastnictví Města Žďár nad Sázavou zapsaných v k.ú. Žďár nad Sázavou, na LV č. </w:t>
      </w:r>
      <w:r w:rsidR="00071F3A" w:rsidRPr="00071F3A">
        <w:rPr>
          <w:rFonts w:ascii="Arial" w:hAnsi="Arial" w:cs="Arial"/>
          <w:szCs w:val="20"/>
        </w:rPr>
        <w:t>1.</w:t>
      </w:r>
    </w:p>
    <w:p w14:paraId="2307ACC2" w14:textId="0C8B5771" w:rsidR="00314E11" w:rsidRPr="001B5999" w:rsidRDefault="00314E11" w:rsidP="004E3E5F">
      <w:pPr>
        <w:pStyle w:val="Odstavecseseznamem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Dílo je splněno předáním a převzetím v místě provedení</w:t>
      </w:r>
      <w:r w:rsidR="004E3E5F">
        <w:rPr>
          <w:rFonts w:ascii="Arial" w:hAnsi="Arial" w:cs="Arial"/>
          <w:szCs w:val="20"/>
        </w:rPr>
        <w:t xml:space="preserve"> dle specifikace v zadávacím listu</w:t>
      </w:r>
      <w:r w:rsidRPr="001B5999">
        <w:rPr>
          <w:rFonts w:ascii="Arial" w:hAnsi="Arial" w:cs="Arial"/>
          <w:szCs w:val="20"/>
        </w:rPr>
        <w:t>.</w:t>
      </w:r>
    </w:p>
    <w:p w14:paraId="6E0D9648" w14:textId="68B68EF2" w:rsidR="00314E11" w:rsidRPr="001B5999" w:rsidRDefault="00314E11" w:rsidP="004E3E5F">
      <w:pPr>
        <w:pStyle w:val="Odstavecseseznamem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Převzetím díla přechází nebezpečí odcizení nebo zkázy díla na Objednatele.</w:t>
      </w:r>
    </w:p>
    <w:p w14:paraId="35E92998" w14:textId="7B90AAFD" w:rsidR="00397B8F" w:rsidRPr="00071F3A" w:rsidRDefault="00397B8F" w:rsidP="004E3E5F">
      <w:pPr>
        <w:pStyle w:val="Odstavecseseznamem"/>
        <w:numPr>
          <w:ilvl w:val="0"/>
          <w:numId w:val="33"/>
        </w:numPr>
        <w:ind w:left="425" w:hanging="425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Smluvní strany se dohodly, že </w:t>
      </w:r>
      <w:r w:rsidRPr="00071F3A">
        <w:rPr>
          <w:rFonts w:ascii="Arial" w:hAnsi="Arial" w:cs="Arial"/>
          <w:szCs w:val="20"/>
        </w:rPr>
        <w:t>zhotovitel je oprávněn předávat</w:t>
      </w:r>
      <w:r w:rsidR="0032667A" w:rsidRPr="00071F3A">
        <w:rPr>
          <w:rFonts w:ascii="Arial" w:hAnsi="Arial" w:cs="Arial"/>
          <w:szCs w:val="20"/>
        </w:rPr>
        <w:t xml:space="preserve"> dílo</w:t>
      </w:r>
      <w:r w:rsidRPr="00071F3A">
        <w:rPr>
          <w:rFonts w:ascii="Arial" w:hAnsi="Arial" w:cs="Arial"/>
          <w:szCs w:val="20"/>
        </w:rPr>
        <w:t xml:space="preserve"> formou dílčích plnění. Jednotlivá dílčí plnění budou předávána podpisem </w:t>
      </w:r>
      <w:r w:rsidR="00071F3A" w:rsidRPr="00071F3A">
        <w:rPr>
          <w:rFonts w:ascii="Arial" w:hAnsi="Arial" w:cs="Arial"/>
          <w:szCs w:val="20"/>
        </w:rPr>
        <w:t>předávacího listu</w:t>
      </w:r>
      <w:r w:rsidRPr="00071F3A">
        <w:rPr>
          <w:rFonts w:ascii="Arial" w:hAnsi="Arial" w:cs="Arial"/>
          <w:szCs w:val="20"/>
        </w:rPr>
        <w:t xml:space="preserve"> oběma smluvními stranami.</w:t>
      </w:r>
    </w:p>
    <w:p w14:paraId="050134D1" w14:textId="7C12F4AE" w:rsidR="0032667A" w:rsidRPr="001B5999" w:rsidRDefault="0032667A" w:rsidP="00F07CAF">
      <w:pPr>
        <w:spacing w:after="120"/>
        <w:rPr>
          <w:rFonts w:ascii="Arial" w:hAnsi="Arial" w:cs="Arial"/>
          <w:lang w:eastAsia="cs-CZ"/>
        </w:rPr>
      </w:pPr>
    </w:p>
    <w:p w14:paraId="65890599" w14:textId="49161B01" w:rsidR="00397B8F" w:rsidRPr="001B5999" w:rsidRDefault="00E66A07" w:rsidP="009925E2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IV</w:t>
      </w:r>
      <w:r w:rsidR="00397B8F" w:rsidRPr="001B5999">
        <w:rPr>
          <w:rFonts w:ascii="Arial" w:hAnsi="Arial" w:cs="Arial"/>
          <w:b/>
          <w:bCs/>
          <w:lang w:eastAsia="cs-CZ"/>
        </w:rPr>
        <w:t>.</w:t>
      </w:r>
    </w:p>
    <w:p w14:paraId="54A8BC29" w14:textId="5DBCDE7F" w:rsidR="00397B8F" w:rsidRPr="001B5999" w:rsidRDefault="0088182C" w:rsidP="009925E2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Doba trvání smlouvy</w:t>
      </w:r>
    </w:p>
    <w:p w14:paraId="14834385" w14:textId="63BCEFE0" w:rsidR="00397B8F" w:rsidRPr="001B5999" w:rsidRDefault="00420B05" w:rsidP="00452959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Zhotovitel se zavazuje zahájit plnění dle této smlouvy bez zbytečného odkladu po jejím uzavření </w:t>
      </w:r>
      <w:r w:rsidR="0088182C">
        <w:rPr>
          <w:rFonts w:ascii="Arial" w:hAnsi="Arial" w:cs="Arial"/>
          <w:szCs w:val="20"/>
        </w:rPr>
        <w:br/>
      </w:r>
      <w:r w:rsidRPr="001B5999">
        <w:rPr>
          <w:rFonts w:ascii="Arial" w:hAnsi="Arial" w:cs="Arial"/>
          <w:szCs w:val="20"/>
        </w:rPr>
        <w:t>a nabytí účinnosti</w:t>
      </w:r>
      <w:r w:rsidR="00397B8F" w:rsidRPr="001B5999">
        <w:rPr>
          <w:rFonts w:ascii="Arial" w:hAnsi="Arial" w:cs="Arial"/>
          <w:szCs w:val="20"/>
        </w:rPr>
        <w:t>.</w:t>
      </w:r>
    </w:p>
    <w:p w14:paraId="055262E1" w14:textId="3F74B32A" w:rsidR="00C838F9" w:rsidRPr="001B5999" w:rsidRDefault="00C838F9" w:rsidP="00452959">
      <w:pPr>
        <w:pStyle w:val="Odstavecseseznamem"/>
        <w:numPr>
          <w:ilvl w:val="0"/>
          <w:numId w:val="1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se zavazuje dokončit dílo dle této smlouvy nejpozději do 31. 12. 202</w:t>
      </w:r>
      <w:r w:rsidR="00D96BF2">
        <w:rPr>
          <w:rFonts w:ascii="Arial" w:hAnsi="Arial" w:cs="Arial"/>
          <w:szCs w:val="20"/>
        </w:rPr>
        <w:t>5</w:t>
      </w:r>
      <w:r w:rsidRPr="001B5999">
        <w:rPr>
          <w:rFonts w:ascii="Arial" w:hAnsi="Arial" w:cs="Arial"/>
          <w:szCs w:val="20"/>
        </w:rPr>
        <w:t>.</w:t>
      </w:r>
    </w:p>
    <w:p w14:paraId="6856CEA6" w14:textId="5F143786" w:rsidR="009925E2" w:rsidRPr="001B5999" w:rsidRDefault="009925E2" w:rsidP="009925E2">
      <w:pPr>
        <w:spacing w:after="120"/>
        <w:jc w:val="both"/>
        <w:rPr>
          <w:rFonts w:ascii="Arial" w:hAnsi="Arial" w:cs="Arial"/>
          <w:lang w:eastAsia="cs-CZ"/>
        </w:rPr>
      </w:pPr>
    </w:p>
    <w:p w14:paraId="0AC2066F" w14:textId="7016DB0A" w:rsidR="00397B8F" w:rsidRPr="001B5999" w:rsidRDefault="00397B8F" w:rsidP="009925E2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V.</w:t>
      </w:r>
    </w:p>
    <w:p w14:paraId="507D7DE1" w14:textId="77777777" w:rsidR="00397B8F" w:rsidRPr="001B5999" w:rsidRDefault="00397B8F" w:rsidP="009925E2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Cena díla</w:t>
      </w:r>
    </w:p>
    <w:p w14:paraId="01E7B479" w14:textId="7E6D8556" w:rsidR="00397B8F" w:rsidRPr="001B5999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Cena za zhotovení provedeného díla dle této smlouvy je stanovená dohodou smluvních stran ve smyslu § 2 zákona č. 526/1990 Sb., o cenách v platném znění.</w:t>
      </w:r>
    </w:p>
    <w:p w14:paraId="0972AA07" w14:textId="02B71933" w:rsidR="00397B8F" w:rsidRPr="001B5999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Rozsah každého jednotlivého díla vypočítá odpovědný zástupce objednatele podle stanovených norem nebo jednotkových cen a skutečně odvedené práce vyjádřené v technických jednotkách </w:t>
      </w:r>
      <w:r w:rsidR="002F2519">
        <w:rPr>
          <w:rFonts w:ascii="Arial" w:hAnsi="Arial" w:cs="Arial"/>
          <w:szCs w:val="20"/>
        </w:rPr>
        <w:t>předávacím listu</w:t>
      </w:r>
      <w:r w:rsidRPr="001B5999">
        <w:rPr>
          <w:rFonts w:ascii="Arial" w:hAnsi="Arial" w:cs="Arial"/>
          <w:szCs w:val="20"/>
        </w:rPr>
        <w:t>, který je podkladem pro fakturaci.</w:t>
      </w:r>
    </w:p>
    <w:p w14:paraId="2B668FE6" w14:textId="31D8F57E" w:rsidR="00397B8F" w:rsidRPr="00515533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515533">
        <w:rPr>
          <w:rFonts w:ascii="Arial" w:hAnsi="Arial" w:cs="Arial"/>
          <w:szCs w:val="20"/>
        </w:rPr>
        <w:lastRenderedPageBreak/>
        <w:t>Objednatel a zhotovitel se dohodli, že cena díla bude vypočtena dle ceníku plnění, který je</w:t>
      </w:r>
      <w:r w:rsidR="009925E2" w:rsidRPr="00515533">
        <w:rPr>
          <w:rFonts w:ascii="Arial" w:hAnsi="Arial" w:cs="Arial"/>
          <w:szCs w:val="20"/>
        </w:rPr>
        <w:t xml:space="preserve"> </w:t>
      </w:r>
      <w:r w:rsidRPr="00515533">
        <w:rPr>
          <w:rFonts w:ascii="Arial" w:hAnsi="Arial" w:cs="Arial"/>
          <w:szCs w:val="20"/>
        </w:rPr>
        <w:t xml:space="preserve">přílohou č. </w:t>
      </w:r>
      <w:r w:rsidR="00515533" w:rsidRPr="00515533">
        <w:rPr>
          <w:rFonts w:ascii="Arial" w:hAnsi="Arial" w:cs="Arial"/>
          <w:szCs w:val="20"/>
        </w:rPr>
        <w:t>2</w:t>
      </w:r>
      <w:r w:rsidRPr="00515533">
        <w:rPr>
          <w:rFonts w:ascii="Arial" w:hAnsi="Arial" w:cs="Arial"/>
          <w:szCs w:val="20"/>
        </w:rPr>
        <w:t xml:space="preserve"> této smlouvy. Jednotková cena dílčího plnění bude stanovena</w:t>
      </w:r>
      <w:r w:rsidR="009925E2" w:rsidRPr="00515533">
        <w:rPr>
          <w:rFonts w:ascii="Arial" w:hAnsi="Arial" w:cs="Arial"/>
          <w:szCs w:val="20"/>
        </w:rPr>
        <w:t xml:space="preserve"> </w:t>
      </w:r>
      <w:r w:rsidRPr="00515533">
        <w:rPr>
          <w:rFonts w:ascii="Arial" w:hAnsi="Arial" w:cs="Arial"/>
          <w:szCs w:val="20"/>
        </w:rPr>
        <w:t xml:space="preserve">na </w:t>
      </w:r>
      <w:r w:rsidR="002F2519" w:rsidRPr="00515533">
        <w:rPr>
          <w:rFonts w:ascii="Arial" w:hAnsi="Arial" w:cs="Arial"/>
          <w:szCs w:val="20"/>
        </w:rPr>
        <w:t>předávacího listu</w:t>
      </w:r>
      <w:r w:rsidRPr="00515533">
        <w:rPr>
          <w:rFonts w:ascii="Arial" w:hAnsi="Arial" w:cs="Arial"/>
          <w:szCs w:val="20"/>
        </w:rPr>
        <w:t>, který bude podepsán oběma stranami. Tato cena obsahuje veškeré náklady</w:t>
      </w:r>
      <w:r w:rsidR="009925E2" w:rsidRPr="00515533">
        <w:rPr>
          <w:rFonts w:ascii="Arial" w:hAnsi="Arial" w:cs="Arial"/>
          <w:szCs w:val="20"/>
        </w:rPr>
        <w:t xml:space="preserve"> </w:t>
      </w:r>
      <w:r w:rsidRPr="00515533">
        <w:rPr>
          <w:rFonts w:ascii="Arial" w:hAnsi="Arial" w:cs="Arial"/>
          <w:szCs w:val="20"/>
        </w:rPr>
        <w:t>zhotovitele na technickou jednotku při provádění díla.</w:t>
      </w:r>
    </w:p>
    <w:p w14:paraId="7869A20A" w14:textId="42459725" w:rsidR="00397B8F" w:rsidRPr="001B5999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515533">
        <w:rPr>
          <w:rFonts w:ascii="Arial" w:hAnsi="Arial" w:cs="Arial"/>
          <w:szCs w:val="20"/>
        </w:rPr>
        <w:t xml:space="preserve">V případě, že v příloze č. </w:t>
      </w:r>
      <w:r w:rsidR="00515533" w:rsidRPr="00515533">
        <w:rPr>
          <w:rFonts w:ascii="Arial" w:hAnsi="Arial" w:cs="Arial"/>
          <w:szCs w:val="20"/>
        </w:rPr>
        <w:t>2</w:t>
      </w:r>
      <w:r w:rsidRPr="00515533">
        <w:rPr>
          <w:rFonts w:ascii="Arial" w:hAnsi="Arial" w:cs="Arial"/>
          <w:szCs w:val="20"/>
        </w:rPr>
        <w:t xml:space="preserve"> nebude odpovídající cenová sazba obsažena, stanoví</w:t>
      </w:r>
      <w:r w:rsidR="009925E2" w:rsidRPr="00515533">
        <w:rPr>
          <w:rFonts w:ascii="Arial" w:hAnsi="Arial" w:cs="Arial"/>
          <w:szCs w:val="20"/>
        </w:rPr>
        <w:t xml:space="preserve"> </w:t>
      </w:r>
      <w:r w:rsidRPr="00515533">
        <w:rPr>
          <w:rFonts w:ascii="Arial" w:hAnsi="Arial" w:cs="Arial"/>
          <w:szCs w:val="20"/>
        </w:rPr>
        <w:t>se cena díla</w:t>
      </w:r>
      <w:r w:rsidRPr="001B5999">
        <w:rPr>
          <w:rFonts w:ascii="Arial" w:hAnsi="Arial" w:cs="Arial"/>
          <w:szCs w:val="20"/>
        </w:rPr>
        <w:t xml:space="preserve"> dohodou.</w:t>
      </w:r>
    </w:p>
    <w:p w14:paraId="7B3FBF36" w14:textId="47BBE402" w:rsidR="00397B8F" w:rsidRPr="001B5999" w:rsidRDefault="00397B8F" w:rsidP="00452959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Ceny dohodnutých prací jsou stanoveny dle cenové nabídky ze dne </w:t>
      </w:r>
      <w:r w:rsidR="009925E2" w:rsidRPr="001B5999">
        <w:rPr>
          <w:rFonts w:ascii="Arial" w:hAnsi="Arial" w:cs="Arial"/>
          <w:szCs w:val="20"/>
          <w:highlight w:val="cyan"/>
        </w:rPr>
        <w:t>……..</w:t>
      </w:r>
      <w:r w:rsidRPr="001B5999">
        <w:rPr>
          <w:rFonts w:ascii="Arial" w:hAnsi="Arial" w:cs="Arial"/>
          <w:szCs w:val="20"/>
          <w:highlight w:val="cyan"/>
        </w:rPr>
        <w:t>.</w:t>
      </w:r>
      <w:r w:rsidRPr="001B5999">
        <w:rPr>
          <w:rFonts w:ascii="Arial" w:hAnsi="Arial" w:cs="Arial"/>
          <w:szCs w:val="20"/>
        </w:rPr>
        <w:t xml:space="preserve"> Množství a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časové rozvržení prací bude prováděno dle potřeby objednatele a vzájemné dohody.</w:t>
      </w:r>
    </w:p>
    <w:p w14:paraId="471A4503" w14:textId="6E1C1AF0" w:rsidR="00397B8F" w:rsidRPr="001B5999" w:rsidRDefault="00397B8F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Cenu za jednotlivá plnění, resp. za plnění díla je zhotovitel oprávněn vyfakturovat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objednateli po předání a převzetí díla, resp. dílčího plnění pouze po vzájemné dohodě.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Faktura bude mít náležitosti daňového dokladu.</w:t>
      </w:r>
    </w:p>
    <w:p w14:paraId="0FA8F01F" w14:textId="676C298A" w:rsidR="00397B8F" w:rsidRPr="001B5999" w:rsidRDefault="00397B8F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Cena za dílo bude hrazena na základě faktury zhotovitele, vystavené objednatelem po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předání </w:t>
      </w:r>
      <w:r w:rsidR="00E66A07">
        <w:rPr>
          <w:rFonts w:ascii="Arial" w:hAnsi="Arial" w:cs="Arial"/>
          <w:szCs w:val="20"/>
        </w:rPr>
        <w:br/>
      </w:r>
      <w:r w:rsidRPr="001B5999">
        <w:rPr>
          <w:rFonts w:ascii="Arial" w:hAnsi="Arial" w:cs="Arial"/>
          <w:szCs w:val="20"/>
        </w:rPr>
        <w:t>a převzetí díla. Objednatel odešle fakturu na výše uvedenou adresu zhotovitele.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Splatnost faktur činí 21 dní od DUZP.</w:t>
      </w:r>
    </w:p>
    <w:p w14:paraId="5125F818" w14:textId="32BD22B5" w:rsidR="00397B8F" w:rsidRPr="00E66A07" w:rsidRDefault="00397B8F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E66A07">
        <w:rPr>
          <w:rFonts w:ascii="Arial" w:hAnsi="Arial" w:cs="Arial"/>
          <w:szCs w:val="20"/>
        </w:rPr>
        <w:t xml:space="preserve">Podkladem pro fakturaci je </w:t>
      </w:r>
      <w:r w:rsidR="00E66A07" w:rsidRPr="00E66A07">
        <w:rPr>
          <w:rFonts w:ascii="Arial" w:hAnsi="Arial" w:cs="Arial"/>
          <w:szCs w:val="20"/>
        </w:rPr>
        <w:t>předávací list</w:t>
      </w:r>
      <w:r w:rsidRPr="00E66A07">
        <w:rPr>
          <w:rFonts w:ascii="Arial" w:hAnsi="Arial" w:cs="Arial"/>
          <w:szCs w:val="20"/>
        </w:rPr>
        <w:t xml:space="preserve"> s potvrzením převzetí splněného</w:t>
      </w:r>
      <w:r w:rsidR="009925E2" w:rsidRPr="00E66A07">
        <w:rPr>
          <w:rFonts w:ascii="Arial" w:hAnsi="Arial" w:cs="Arial"/>
          <w:szCs w:val="20"/>
        </w:rPr>
        <w:t xml:space="preserve"> </w:t>
      </w:r>
      <w:r w:rsidRPr="00E66A07">
        <w:rPr>
          <w:rFonts w:ascii="Arial" w:hAnsi="Arial" w:cs="Arial"/>
          <w:szCs w:val="20"/>
        </w:rPr>
        <w:t xml:space="preserve">předmětu díla (dle </w:t>
      </w:r>
      <w:r w:rsidR="00E66A07" w:rsidRPr="00E66A07">
        <w:rPr>
          <w:rFonts w:ascii="Arial" w:hAnsi="Arial" w:cs="Arial"/>
          <w:szCs w:val="20"/>
        </w:rPr>
        <w:t>čl</w:t>
      </w:r>
      <w:r w:rsidRPr="00E66A07">
        <w:rPr>
          <w:rFonts w:ascii="Arial" w:hAnsi="Arial" w:cs="Arial"/>
          <w:szCs w:val="20"/>
        </w:rPr>
        <w:t xml:space="preserve"> I. - III. této smlouvy) a jeho množství (</w:t>
      </w:r>
      <w:r w:rsidR="00E66A07" w:rsidRPr="00E66A07">
        <w:rPr>
          <w:rFonts w:ascii="Arial" w:hAnsi="Arial" w:cs="Arial"/>
          <w:szCs w:val="20"/>
        </w:rPr>
        <w:t xml:space="preserve">zhotovitel je povinen </w:t>
      </w:r>
      <w:r w:rsidRPr="00E66A07">
        <w:rPr>
          <w:rFonts w:ascii="Arial" w:hAnsi="Arial" w:cs="Arial"/>
          <w:szCs w:val="20"/>
        </w:rPr>
        <w:t>uvést základní jednotku m3,</w:t>
      </w:r>
      <w:r w:rsidR="009925E2" w:rsidRPr="00E66A07">
        <w:rPr>
          <w:rFonts w:ascii="Arial" w:hAnsi="Arial" w:cs="Arial"/>
          <w:szCs w:val="20"/>
        </w:rPr>
        <w:t xml:space="preserve"> </w:t>
      </w:r>
      <w:r w:rsidRPr="00E66A07">
        <w:rPr>
          <w:rFonts w:ascii="Arial" w:hAnsi="Arial" w:cs="Arial"/>
          <w:szCs w:val="20"/>
        </w:rPr>
        <w:t>ha, ks,...) provedeného zhotovitelem a jednotkové ceny za jednotlivá dílčí plnění.</w:t>
      </w:r>
    </w:p>
    <w:p w14:paraId="4F40309C" w14:textId="25EDF324" w:rsidR="00397B8F" w:rsidRDefault="00397B8F" w:rsidP="009C4EE1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V ceně za zhotovení předmětu díla </w:t>
      </w:r>
      <w:r w:rsidR="00E66A07">
        <w:rPr>
          <w:rFonts w:ascii="Arial" w:hAnsi="Arial" w:cs="Arial"/>
          <w:szCs w:val="20"/>
        </w:rPr>
        <w:t xml:space="preserve">sjednané v Příloze č. </w:t>
      </w:r>
      <w:r w:rsidR="00EA3A30">
        <w:rPr>
          <w:rFonts w:ascii="Arial" w:hAnsi="Arial" w:cs="Arial"/>
          <w:szCs w:val="20"/>
        </w:rPr>
        <w:t>2</w:t>
      </w:r>
      <w:r w:rsidR="00E66A07">
        <w:rPr>
          <w:rFonts w:ascii="Arial" w:hAnsi="Arial" w:cs="Arial"/>
          <w:szCs w:val="20"/>
        </w:rPr>
        <w:t xml:space="preserve"> k této smlouvě jsou</w:t>
      </w:r>
      <w:r w:rsidRPr="001B5999">
        <w:rPr>
          <w:rFonts w:ascii="Arial" w:hAnsi="Arial" w:cs="Arial"/>
          <w:szCs w:val="20"/>
        </w:rPr>
        <w:t xml:space="preserve"> zahrnuty i náklady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za použití vlastního pracovního nářadí (prostředku) zhotovitele včetně jeho nákladů spojených</w:t>
      </w:r>
      <w:r w:rsidR="009925E2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se zajišťováním BOZP, ekologie a PO.</w:t>
      </w:r>
    </w:p>
    <w:p w14:paraId="1E94F5AE" w14:textId="306D887E" w:rsidR="008608EE" w:rsidRPr="008608EE" w:rsidRDefault="008608EE" w:rsidP="008608EE">
      <w:pPr>
        <w:pStyle w:val="Odstavecseseznamem"/>
        <w:numPr>
          <w:ilvl w:val="0"/>
          <w:numId w:val="20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8608EE">
        <w:rPr>
          <w:rFonts w:ascii="Arial" w:hAnsi="Arial" w:cs="Arial"/>
        </w:rPr>
        <w:t>Fakturovat se bude vždy 90% množství (m3) vyrobených v daném měsíci. Po inventuře zásob provedené k 31.12. daného roku se doplatí případný rozdíl, dle skutečnosti.</w:t>
      </w:r>
    </w:p>
    <w:p w14:paraId="0CB44ED8" w14:textId="77777777" w:rsidR="009C4EE1" w:rsidRPr="001B5999" w:rsidRDefault="009C4EE1" w:rsidP="009925E2">
      <w:pPr>
        <w:spacing w:after="120"/>
        <w:jc w:val="both"/>
        <w:rPr>
          <w:rFonts w:ascii="Arial" w:hAnsi="Arial" w:cs="Arial"/>
          <w:lang w:eastAsia="cs-CZ"/>
        </w:rPr>
      </w:pPr>
    </w:p>
    <w:p w14:paraId="620DACED" w14:textId="4C85F222" w:rsidR="00397B8F" w:rsidRPr="001B5999" w:rsidRDefault="00397B8F" w:rsidP="005E2971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VI.</w:t>
      </w:r>
    </w:p>
    <w:p w14:paraId="41AFF4D6" w14:textId="77777777" w:rsidR="00397B8F" w:rsidRPr="001B5999" w:rsidRDefault="00397B8F" w:rsidP="005E2971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Práva a povinnosti smluvních stran</w:t>
      </w:r>
    </w:p>
    <w:p w14:paraId="2B9B5910" w14:textId="22906F35" w:rsidR="00397B8F" w:rsidRPr="001B5999" w:rsidRDefault="00397B8F" w:rsidP="003574A8">
      <w:pPr>
        <w:pStyle w:val="Odstavecseseznamem"/>
        <w:numPr>
          <w:ilvl w:val="0"/>
          <w:numId w:val="22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Objednatel </w:t>
      </w:r>
      <w:r w:rsidR="00E60744" w:rsidRPr="001B5999">
        <w:rPr>
          <w:rFonts w:ascii="Arial" w:hAnsi="Arial" w:cs="Arial"/>
          <w:szCs w:val="20"/>
        </w:rPr>
        <w:t>je povinen:</w:t>
      </w:r>
    </w:p>
    <w:p w14:paraId="1A070D89" w14:textId="380A0350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Poskytnout Zhotoviteli veškerou potřebnou součinnost k provedení díla, které je předmětem této smlouvy.</w:t>
      </w:r>
    </w:p>
    <w:p w14:paraId="732DD865" w14:textId="5D5A7C0B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Řádně označit na mapové dokumentaci, případně vytyčit na místě prostor pro mýcení a určit přístupové komunikace.</w:t>
      </w:r>
    </w:p>
    <w:p w14:paraId="73559BCB" w14:textId="5D8E92E3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Určit Zhotoviteli místo, kde bude vytěžená kulatina skladována po převzetí.</w:t>
      </w:r>
    </w:p>
    <w:p w14:paraId="41A5F7D0" w14:textId="5C2182C0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Určit Zhotoviteli místo k parkování těžební techniky a dalších dopravních prostředků.</w:t>
      </w:r>
    </w:p>
    <w:p w14:paraId="0CA1F23E" w14:textId="3314FEE7" w:rsidR="00E60744" w:rsidRPr="001B5999" w:rsidRDefault="00E60744" w:rsidP="00E60744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Nejpozději po podpisu této smlouvy oznámit zhotoviteli jména osob oprávněných zastupovat Objednatele ve věci plnění této smlouvy, a to s označením rozsahu oprávnění v otázkách technických a dalších.</w:t>
      </w:r>
    </w:p>
    <w:p w14:paraId="2824B069" w14:textId="7A968480" w:rsidR="00E60744" w:rsidRPr="001B5999" w:rsidRDefault="00D47689" w:rsidP="003574A8">
      <w:pPr>
        <w:pStyle w:val="Odstavecseseznamem"/>
        <w:numPr>
          <w:ilvl w:val="0"/>
          <w:numId w:val="22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je povinen:</w:t>
      </w:r>
    </w:p>
    <w:p w14:paraId="7B66148A" w14:textId="4002AC6F" w:rsidR="00D47689" w:rsidRDefault="00D47689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Provést dílo v souladu s veškerými obecně závaznými předpisy, které se k předmětu díla vztahují. Zejména musí být dílo provedeno v souladu s předpisy o ochraně životního prostředí, bezpečnosti práce, protipožárními a hygienickými předpisy.</w:t>
      </w:r>
    </w:p>
    <w:p w14:paraId="419DF6E4" w14:textId="4E700328" w:rsidR="00C018BA" w:rsidRPr="001B5999" w:rsidRDefault="00C018BA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Pr="001B5999">
        <w:rPr>
          <w:rFonts w:ascii="Arial" w:hAnsi="Arial" w:cs="Arial"/>
          <w:szCs w:val="20"/>
        </w:rPr>
        <w:t>rovést sjednané dílo včas a kvalitně, podle své odborné kvalifikace a dbát na to, aby svojí činností nezpůsobil škodu na lesních porostech, lesních pozemcích, lesních cestách a na dalším majetku objednatele nebo třetích osob</w:t>
      </w:r>
    </w:p>
    <w:p w14:paraId="67F52E73" w14:textId="0E0BDDAB" w:rsidR="00D47689" w:rsidRPr="001B5999" w:rsidRDefault="00D47689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Provést dílo na svůj náklad a na své nebezpečí.</w:t>
      </w:r>
    </w:p>
    <w:p w14:paraId="7843ACC7" w14:textId="75EE6FD1" w:rsidR="00D47689" w:rsidRPr="001B5999" w:rsidRDefault="00D47689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Zajišťovat čistotu a pořádek na místě prováděné práce a na vlastní náklad odstraňovat odpady, které v důsledku jeho činnosti vzniknou. Pozemky poškozené těžbou nad obvyklou míru je povinen na vlastní náklady uvést do původního stavu. </w:t>
      </w:r>
    </w:p>
    <w:p w14:paraId="5744A9D9" w14:textId="68D46500" w:rsidR="00D47689" w:rsidRPr="001B5999" w:rsidRDefault="00EE4F06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Ošetřit nátěrem stromy odřené při těžbě a přibližování, a to nejpozději do konce následující směny.</w:t>
      </w:r>
    </w:p>
    <w:p w14:paraId="37339C86" w14:textId="411C89DF" w:rsidR="00EE4F06" w:rsidRDefault="00EE4F06" w:rsidP="00D476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lastRenderedPageBreak/>
        <w:t xml:space="preserve">Ručit za sortimentaci a dohodnuté parametry (nadměrky, čepové tloušťky). </w:t>
      </w:r>
    </w:p>
    <w:p w14:paraId="3DACC3E1" w14:textId="5147C448" w:rsidR="00273989" w:rsidRPr="001B5999" w:rsidRDefault="00273989" w:rsidP="002739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</w:t>
      </w:r>
      <w:r w:rsidRPr="001B5999">
        <w:rPr>
          <w:rFonts w:ascii="Arial" w:hAnsi="Arial" w:cs="Arial"/>
          <w:szCs w:val="20"/>
        </w:rPr>
        <w:t>održovat bezpečné pracovní postupy, veškerá pravidla BOZP a používat legislativou požadované ochranné pomůcky. Před započetím díla a následně kdykoliv na požádání Objednatele předložit Objednateli platný doklad o periodickém školení BOZP.</w:t>
      </w:r>
    </w:p>
    <w:p w14:paraId="27E371DF" w14:textId="41299E96" w:rsidR="00273989" w:rsidRDefault="00273989" w:rsidP="002739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</w:t>
      </w:r>
      <w:r w:rsidRPr="001B5999">
        <w:rPr>
          <w:rFonts w:ascii="Arial" w:hAnsi="Arial" w:cs="Arial"/>
          <w:szCs w:val="20"/>
        </w:rPr>
        <w:t>ahradit objednateli škodu, jež mu vznikne nedodržením ujednání této smlouvy, pokud ji na žádost objednatele neodstraní zhotovitel vlastním nákladem.</w:t>
      </w:r>
    </w:p>
    <w:p w14:paraId="74B5BF80" w14:textId="2B6CF751" w:rsidR="00273989" w:rsidRPr="001B5999" w:rsidRDefault="00273989" w:rsidP="00273989">
      <w:pPr>
        <w:pStyle w:val="Odstavecseseznamem"/>
        <w:numPr>
          <w:ilvl w:val="1"/>
          <w:numId w:val="22"/>
        </w:numPr>
        <w:ind w:left="709" w:hanging="283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Neprodleně informovat objednatele o tom, že pozbyl oprávnění k podnikatelské činnosti potřebné k provedení díla podle této smlouvy; ustanovení § 5 odst. 2 občanského zákoníku tím není dotčeno</w:t>
      </w:r>
      <w:r>
        <w:rPr>
          <w:rFonts w:ascii="Arial" w:hAnsi="Arial" w:cs="Arial"/>
          <w:szCs w:val="20"/>
        </w:rPr>
        <w:t>.</w:t>
      </w:r>
    </w:p>
    <w:p w14:paraId="7F46581B" w14:textId="79A53CC6" w:rsidR="00397B8F" w:rsidRPr="001B5999" w:rsidRDefault="00397B8F" w:rsidP="003574A8">
      <w:pPr>
        <w:pStyle w:val="Odstavecseseznamem"/>
        <w:numPr>
          <w:ilvl w:val="0"/>
          <w:numId w:val="22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Vady díla je objednatel oprávněn oznámit zhotovitel</w:t>
      </w:r>
      <w:r w:rsidR="00273989">
        <w:rPr>
          <w:rFonts w:ascii="Arial" w:hAnsi="Arial" w:cs="Arial"/>
          <w:szCs w:val="20"/>
        </w:rPr>
        <w:t>i</w:t>
      </w:r>
      <w:r w:rsidRPr="001B5999">
        <w:rPr>
          <w:rFonts w:ascii="Arial" w:hAnsi="Arial" w:cs="Arial"/>
          <w:szCs w:val="20"/>
        </w:rPr>
        <w:t xml:space="preserve"> kdykoliv v průběhu provádění díla,</w:t>
      </w:r>
      <w:r w:rsidR="00BC60A1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při předání díla, jakož i po provedení díla. Vady oznamuje objednatel zhotoviteli písemně.</w:t>
      </w:r>
    </w:p>
    <w:p w14:paraId="00FA5D53" w14:textId="77777777" w:rsidR="007A52B2" w:rsidRPr="001B5999" w:rsidRDefault="007A52B2" w:rsidP="00F07CAF">
      <w:pPr>
        <w:spacing w:after="120"/>
        <w:rPr>
          <w:rFonts w:ascii="Arial" w:hAnsi="Arial" w:cs="Arial"/>
          <w:lang w:eastAsia="cs-CZ"/>
        </w:rPr>
      </w:pPr>
    </w:p>
    <w:p w14:paraId="4C1CE732" w14:textId="73B58906" w:rsidR="00F07CAF" w:rsidRPr="001B5999" w:rsidRDefault="00C018BA" w:rsidP="006A438A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VII</w:t>
      </w:r>
      <w:r w:rsidR="00F07CAF" w:rsidRPr="001B5999">
        <w:rPr>
          <w:rFonts w:ascii="Arial" w:hAnsi="Arial" w:cs="Arial"/>
          <w:b/>
          <w:bCs/>
          <w:lang w:eastAsia="cs-CZ"/>
        </w:rPr>
        <w:t>.</w:t>
      </w:r>
    </w:p>
    <w:p w14:paraId="0BDE385E" w14:textId="77777777" w:rsidR="00F07CAF" w:rsidRPr="001B5999" w:rsidRDefault="00F07CAF" w:rsidP="006A438A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Prodlení zhotovitele</w:t>
      </w:r>
    </w:p>
    <w:p w14:paraId="34D363C8" w14:textId="161C1ECD" w:rsidR="00F07CAF" w:rsidRPr="00B453B4" w:rsidRDefault="00F07CAF" w:rsidP="00A42D7F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B453B4">
        <w:rPr>
          <w:rFonts w:ascii="Arial" w:hAnsi="Arial" w:cs="Arial"/>
          <w:szCs w:val="20"/>
        </w:rPr>
        <w:t>Zhotovitel je v prodlení, pokud dílo neprovede v době sjednané v dílčí písemné objednávce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 xml:space="preserve">objednatele uzavřené podle čl. II odst. </w:t>
      </w:r>
      <w:r w:rsidR="00C018BA" w:rsidRPr="00B453B4">
        <w:rPr>
          <w:rFonts w:ascii="Arial" w:hAnsi="Arial" w:cs="Arial"/>
          <w:szCs w:val="20"/>
        </w:rPr>
        <w:t>1</w:t>
      </w:r>
      <w:r w:rsidRPr="00B453B4">
        <w:rPr>
          <w:rFonts w:ascii="Arial" w:hAnsi="Arial" w:cs="Arial"/>
          <w:szCs w:val="20"/>
        </w:rPr>
        <w:t xml:space="preserve"> této smlouvy.</w:t>
      </w:r>
    </w:p>
    <w:p w14:paraId="1BE94DE4" w14:textId="0C45E76A" w:rsidR="00F07CAF" w:rsidRPr="00B453B4" w:rsidRDefault="00F07CAF" w:rsidP="00A42D7F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B453B4">
        <w:rPr>
          <w:rFonts w:ascii="Arial" w:hAnsi="Arial" w:cs="Arial"/>
          <w:szCs w:val="20"/>
        </w:rPr>
        <w:t>Objedna</w:t>
      </w:r>
      <w:r w:rsidR="00623D17" w:rsidRPr="00B453B4">
        <w:rPr>
          <w:rFonts w:ascii="Arial" w:hAnsi="Arial" w:cs="Arial"/>
          <w:szCs w:val="20"/>
        </w:rPr>
        <w:t>t</w:t>
      </w:r>
      <w:r w:rsidRPr="00B453B4">
        <w:rPr>
          <w:rFonts w:ascii="Arial" w:hAnsi="Arial" w:cs="Arial"/>
          <w:szCs w:val="20"/>
        </w:rPr>
        <w:t>el prohlašuje, že nemá zájem na opožděném provedení díla, tedy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>na provedení v době delší, než byla sjednána v dílčí písemné objednávce objednatele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 xml:space="preserve">uzavřené podle článku II. odst. </w:t>
      </w:r>
      <w:r w:rsidR="00B453B4" w:rsidRPr="00B453B4">
        <w:rPr>
          <w:rFonts w:ascii="Arial" w:hAnsi="Arial" w:cs="Arial"/>
          <w:szCs w:val="20"/>
        </w:rPr>
        <w:t>1</w:t>
      </w:r>
      <w:r w:rsidRPr="00B453B4">
        <w:rPr>
          <w:rFonts w:ascii="Arial" w:hAnsi="Arial" w:cs="Arial"/>
          <w:szCs w:val="20"/>
        </w:rPr>
        <w:t xml:space="preserve"> této smlouvy.</w:t>
      </w:r>
    </w:p>
    <w:p w14:paraId="6B642C4A" w14:textId="3799E107" w:rsidR="00F07CAF" w:rsidRPr="00B453B4" w:rsidRDefault="00F07CAF" w:rsidP="00A42D7F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B453B4">
        <w:rPr>
          <w:rFonts w:ascii="Arial" w:hAnsi="Arial" w:cs="Arial"/>
          <w:szCs w:val="20"/>
        </w:rPr>
        <w:t>Strany této smlouvy berou na vědomí, že s ohledem na ujednání obsažené v</w:t>
      </w:r>
      <w:r w:rsidR="006A438A" w:rsidRPr="00B453B4">
        <w:rPr>
          <w:rFonts w:ascii="Arial" w:hAnsi="Arial" w:cs="Arial"/>
          <w:szCs w:val="20"/>
        </w:rPr>
        <w:t> </w:t>
      </w:r>
      <w:r w:rsidRPr="00B453B4">
        <w:rPr>
          <w:rFonts w:ascii="Arial" w:hAnsi="Arial" w:cs="Arial"/>
          <w:szCs w:val="20"/>
        </w:rPr>
        <w:t>odstavci</w:t>
      </w:r>
      <w:r w:rsidR="006A438A" w:rsidRPr="00B453B4">
        <w:rPr>
          <w:rFonts w:ascii="Arial" w:hAnsi="Arial" w:cs="Arial"/>
          <w:szCs w:val="20"/>
        </w:rPr>
        <w:t xml:space="preserve"> </w:t>
      </w:r>
      <w:r w:rsidR="006A438A" w:rsidRPr="00B453B4">
        <w:rPr>
          <w:rFonts w:ascii="Arial" w:hAnsi="Arial" w:cs="Arial"/>
          <w:szCs w:val="20"/>
        </w:rPr>
        <w:br/>
      </w:r>
      <w:r w:rsidRPr="00B453B4">
        <w:rPr>
          <w:rFonts w:ascii="Arial" w:hAnsi="Arial" w:cs="Arial"/>
          <w:szCs w:val="20"/>
        </w:rPr>
        <w:t>2 tohoto článku smlouvy a v souladu s ustanovením § 1980 OZ závazek zhotovitele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>k provedení díla prvním dnem jeho prodlení se zhotovením díla zaniká, ledaže objednatel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>zhotoviteli bez zbytečného odkladu oznámí, že na dokončení díla trvá.</w:t>
      </w:r>
    </w:p>
    <w:p w14:paraId="1B553EAE" w14:textId="255A8F01" w:rsidR="00F07CAF" w:rsidRPr="00B453B4" w:rsidRDefault="00F07CAF" w:rsidP="00A42D7F">
      <w:pPr>
        <w:pStyle w:val="Odstavecseseznamem"/>
        <w:numPr>
          <w:ilvl w:val="0"/>
          <w:numId w:val="25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B453B4">
        <w:rPr>
          <w:rFonts w:ascii="Arial" w:hAnsi="Arial" w:cs="Arial"/>
          <w:szCs w:val="20"/>
        </w:rPr>
        <w:t>Zánikem závazku podle odstavce 3 tohoto článku smlouvy nastávají tytéž účinky,</w:t>
      </w:r>
      <w:r w:rsidR="006A438A" w:rsidRPr="00B453B4">
        <w:rPr>
          <w:rFonts w:ascii="Arial" w:hAnsi="Arial" w:cs="Arial"/>
          <w:szCs w:val="20"/>
        </w:rPr>
        <w:t xml:space="preserve"> </w:t>
      </w:r>
      <w:r w:rsidRPr="00B453B4">
        <w:rPr>
          <w:rFonts w:ascii="Arial" w:hAnsi="Arial" w:cs="Arial"/>
          <w:szCs w:val="20"/>
        </w:rPr>
        <w:t>jako by objednatel od smlouvy odstoupil.</w:t>
      </w:r>
    </w:p>
    <w:p w14:paraId="7DA1989A" w14:textId="77777777" w:rsidR="00993503" w:rsidRPr="001B5999" w:rsidRDefault="00993503" w:rsidP="00993503">
      <w:pPr>
        <w:spacing w:after="120"/>
        <w:jc w:val="both"/>
        <w:rPr>
          <w:rFonts w:ascii="Arial" w:hAnsi="Arial" w:cs="Arial"/>
          <w:lang w:eastAsia="cs-CZ"/>
        </w:rPr>
      </w:pPr>
    </w:p>
    <w:p w14:paraId="42B30757" w14:textId="697E2878" w:rsidR="00F07CAF" w:rsidRPr="001B5999" w:rsidRDefault="00B453B4" w:rsidP="00993503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VIII</w:t>
      </w:r>
      <w:r w:rsidR="00F07CAF" w:rsidRPr="001B5999">
        <w:rPr>
          <w:rFonts w:ascii="Arial" w:hAnsi="Arial" w:cs="Arial"/>
          <w:b/>
          <w:bCs/>
          <w:lang w:eastAsia="cs-CZ"/>
        </w:rPr>
        <w:t>.</w:t>
      </w:r>
    </w:p>
    <w:p w14:paraId="692D690C" w14:textId="77777777" w:rsidR="00F07CAF" w:rsidRPr="001B5999" w:rsidRDefault="00F07CAF" w:rsidP="00993503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Ostatní ujednání</w:t>
      </w:r>
    </w:p>
    <w:p w14:paraId="40401B48" w14:textId="0E1D6F32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prohlašuje, že si je vědom své povinnosti odvést řádně DPH zinkasované ceny</w:t>
      </w:r>
      <w:r w:rsidR="00993503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zboží správci daně a že DPH řádně, včas a ve správné výši z předmětného obchodu odvede.</w:t>
      </w:r>
      <w:r w:rsidR="00993503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Dále že zhotovitel je v ekonomicky dobré kondici, není osobou, proti níž by bylo vedeno</w:t>
      </w:r>
      <w:r w:rsidR="00993503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exekuční nebo insolvenční řízení, nevede žádný spor, v němž by neúspěch vedl</w:t>
      </w:r>
      <w:r w:rsidR="00993503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 závazku, jehož splnění by bylo nemožné nebo by hospodářsky destabilizovalo zhotovitele.</w:t>
      </w:r>
    </w:p>
    <w:p w14:paraId="424EC8AD" w14:textId="7C578297" w:rsidR="00F07CAF" w:rsidRPr="001B5999" w:rsidRDefault="00F07CAF" w:rsidP="00713490">
      <w:pPr>
        <w:spacing w:after="120"/>
        <w:ind w:left="426"/>
        <w:jc w:val="both"/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t>Zhotovitel není osobou ohroženou vstupem do insolvenčního řízení a řádně a včas plní</w:t>
      </w:r>
      <w:r w:rsidR="00993503" w:rsidRPr="001B5999">
        <w:rPr>
          <w:rFonts w:ascii="Arial" w:hAnsi="Arial" w:cs="Arial"/>
          <w:lang w:eastAsia="cs-CZ"/>
        </w:rPr>
        <w:t xml:space="preserve"> </w:t>
      </w:r>
      <w:r w:rsidRPr="001B5999">
        <w:rPr>
          <w:rFonts w:ascii="Arial" w:hAnsi="Arial" w:cs="Arial"/>
          <w:lang w:eastAsia="cs-CZ"/>
        </w:rPr>
        <w:t>veškeré své splatné závazky. Zhotovitel není osobou, sniž je vedeno řízení o její zápis do</w:t>
      </w:r>
      <w:r w:rsidR="00993503" w:rsidRPr="001B5999">
        <w:rPr>
          <w:rFonts w:ascii="Arial" w:hAnsi="Arial" w:cs="Arial"/>
          <w:lang w:eastAsia="cs-CZ"/>
        </w:rPr>
        <w:t xml:space="preserve"> </w:t>
      </w:r>
      <w:r w:rsidRPr="001B5999">
        <w:rPr>
          <w:rFonts w:ascii="Arial" w:hAnsi="Arial" w:cs="Arial"/>
          <w:lang w:eastAsia="cs-CZ"/>
        </w:rPr>
        <w:t>evidence nespolehlivých plátců daně a není prohlášen nespolehlivým plátcem daně.</w:t>
      </w:r>
    </w:p>
    <w:p w14:paraId="10505B34" w14:textId="7D7B3B65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Objednatel má právo v případě, že se mu jeví zhotovitel jako rizikový plátce daně z</w:t>
      </w:r>
      <w:r w:rsidR="0009441A" w:rsidRPr="001B5999">
        <w:rPr>
          <w:rFonts w:ascii="Arial" w:hAnsi="Arial" w:cs="Arial"/>
          <w:szCs w:val="20"/>
        </w:rPr>
        <w:t> </w:t>
      </w:r>
      <w:r w:rsidRPr="001B5999">
        <w:rPr>
          <w:rFonts w:ascii="Arial" w:hAnsi="Arial" w:cs="Arial"/>
          <w:szCs w:val="20"/>
        </w:rPr>
        <w:t>přidané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hodnoty, postupovat ve smyslu § 109a ZDPH a přijmout preventivní opatření v</w:t>
      </w:r>
      <w:r w:rsidR="0009441A" w:rsidRPr="001B5999">
        <w:rPr>
          <w:rFonts w:ascii="Arial" w:hAnsi="Arial" w:cs="Arial"/>
          <w:szCs w:val="20"/>
        </w:rPr>
        <w:t> </w:t>
      </w:r>
      <w:r w:rsidRPr="001B5999">
        <w:rPr>
          <w:rFonts w:ascii="Arial" w:hAnsi="Arial" w:cs="Arial"/>
          <w:szCs w:val="20"/>
        </w:rPr>
        <w:t>podobě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rozdělení platby za zboží na část cena a část daň z přidané hodnoty. Daň z přidané hodnoty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pak objednatel odvede přímo daňovému správci.</w:t>
      </w:r>
    </w:p>
    <w:p w14:paraId="01FD528B" w14:textId="01B0E47A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Smlouva nabývá platnosti dnem podpisu oběma stranami a účinnosti zahájením prací na díle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nejpozději k dohodnutému datu.</w:t>
      </w:r>
    </w:p>
    <w:p w14:paraId="322A6288" w14:textId="7A39DE7B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Ostatní vztahy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mezi podnikateli se řídí obecnými ustanoveními občanského zákoníku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 platném znění upravujícími smlouvu o dílo.</w:t>
      </w:r>
    </w:p>
    <w:p w14:paraId="69C1FF02" w14:textId="1918FD70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Smluvní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strany se v souladu s ustanovením §1 odst. 2OZ dohodly, že pokud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se některé z ujednání obsažených v této smlouvě neshoduje s ustanoveními OZ v</w:t>
      </w:r>
      <w:r w:rsidR="0009441A" w:rsidRPr="001B5999">
        <w:rPr>
          <w:rFonts w:ascii="Arial" w:hAnsi="Arial" w:cs="Arial"/>
          <w:szCs w:val="20"/>
        </w:rPr>
        <w:t> </w:t>
      </w:r>
      <w:r w:rsidRPr="001B5999">
        <w:rPr>
          <w:rFonts w:ascii="Arial" w:hAnsi="Arial" w:cs="Arial"/>
          <w:szCs w:val="20"/>
        </w:rPr>
        <w:t>platném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znění, jde o projev vůle smluvních stran se od ustanovení OZ odchýlit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nahradit jeho ustanovení ujednáním obsaženým v této smlouvě.</w:t>
      </w:r>
    </w:p>
    <w:p w14:paraId="64CC7B26" w14:textId="6EBF79B1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lastRenderedPageBreak/>
        <w:t>Ukáže-li se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kterékoliv z ustanovení této smlouvy neplatné a neúčinné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se z jakýchkoliv důvodů neplatným nebo neúčinným stane, nemá tato skutečnost vliv na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platnost a účinnost ostatních ustanovení smlouvy. Pro takový případ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se objednatel a zhotovitel zavazují nahradit bez zbytečného odkladu neplatné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neúčinné ustanovení ustanovením platným a účinným tak, aby význam ustanovení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neplatného nebo neúčinného zůstal zachován.</w:t>
      </w:r>
    </w:p>
    <w:p w14:paraId="3EDE4E58" w14:textId="683EDCFA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Dojde-li po uzavření této smlouvy ke změně právních předpisů, v jejímž důsledku vznikne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objednateli nebo zhotoviteli povinnost upravit smluvně záležitosti touto smlouvou dosud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neupravené, zavazují se objednatel i zhotovitel přijmout bez zbytečného odkladu dodatek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 této smlouvě, kterým chybějící záležitost upraví tak, aby obsah dodatku při zachování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požadavků stanovených právním předpisem odpovídal účelu této smlouvy i jejímu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hospodářskému významu.</w:t>
      </w:r>
    </w:p>
    <w:p w14:paraId="2DF28E0F" w14:textId="4EB04F3E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V případě, že činností zhotovitele bude objednateli způsobena škoda (např. zaschnutím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sazenic atd.), je objednatel oprávněn takto vzniklou škodu započítat proti jakékoliv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pohledávce zhotovitele.</w:t>
      </w:r>
    </w:p>
    <w:p w14:paraId="4D408F71" w14:textId="5D4A4D4C" w:rsidR="00F07CAF" w:rsidRPr="00386F5E" w:rsidRDefault="0009441A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386F5E">
        <w:rPr>
          <w:rFonts w:ascii="Arial" w:hAnsi="Arial" w:cs="Arial"/>
          <w:szCs w:val="20"/>
        </w:rPr>
        <w:t>Zhotovitel</w:t>
      </w:r>
      <w:r w:rsidR="00F07CAF" w:rsidRPr="00386F5E">
        <w:rPr>
          <w:rFonts w:ascii="Arial" w:hAnsi="Arial" w:cs="Arial"/>
          <w:szCs w:val="20"/>
        </w:rPr>
        <w:t xml:space="preserve"> se zavazuje dodržovat standard FSC - https://wvw.czechfsc.cz/cz-cs</w:t>
      </w:r>
    </w:p>
    <w:p w14:paraId="59AF51DE" w14:textId="51F0681B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Tato </w:t>
      </w:r>
      <w:r w:rsidR="0009441A" w:rsidRPr="001B5999">
        <w:rPr>
          <w:rFonts w:ascii="Arial" w:hAnsi="Arial" w:cs="Arial"/>
          <w:szCs w:val="20"/>
        </w:rPr>
        <w:t xml:space="preserve">rámcová </w:t>
      </w:r>
      <w:r w:rsidR="001A4223" w:rsidRPr="001B5999">
        <w:rPr>
          <w:rFonts w:ascii="Arial" w:hAnsi="Arial" w:cs="Arial"/>
          <w:szCs w:val="20"/>
        </w:rPr>
        <w:t>smlouva</w:t>
      </w:r>
      <w:r w:rsidRPr="001B5999">
        <w:rPr>
          <w:rFonts w:ascii="Arial" w:hAnsi="Arial" w:cs="Arial"/>
          <w:szCs w:val="20"/>
        </w:rPr>
        <w:t xml:space="preserve"> je sepsána ve dvou vyhotoveních, po jednom pro objednatele i zhotovitele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její změny či doplnění, lze činit pouze písemným dodatkem k této smlouvě, podepsaným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oběma stranami.</w:t>
      </w:r>
    </w:p>
    <w:p w14:paraId="71706533" w14:textId="7777E4EB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Tato </w:t>
      </w:r>
      <w:r w:rsidR="0009441A" w:rsidRPr="001B5999">
        <w:rPr>
          <w:rFonts w:ascii="Arial" w:hAnsi="Arial" w:cs="Arial"/>
          <w:szCs w:val="20"/>
        </w:rPr>
        <w:t xml:space="preserve">rámcová </w:t>
      </w:r>
      <w:r w:rsidR="001A4223" w:rsidRPr="001B5999">
        <w:rPr>
          <w:rFonts w:ascii="Arial" w:hAnsi="Arial" w:cs="Arial"/>
          <w:szCs w:val="20"/>
        </w:rPr>
        <w:t>smlouva</w:t>
      </w:r>
      <w:r w:rsidRPr="001B5999">
        <w:rPr>
          <w:rFonts w:ascii="Arial" w:hAnsi="Arial" w:cs="Arial"/>
          <w:szCs w:val="20"/>
        </w:rPr>
        <w:t xml:space="preserve"> nabývá účinnosti podpisem </w:t>
      </w:r>
      <w:r w:rsidR="0009441A" w:rsidRPr="001B5999">
        <w:rPr>
          <w:rFonts w:ascii="Arial" w:hAnsi="Arial" w:cs="Arial"/>
          <w:szCs w:val="20"/>
        </w:rPr>
        <w:t>oprávněných</w:t>
      </w:r>
      <w:r w:rsidRPr="001B5999">
        <w:rPr>
          <w:rFonts w:ascii="Arial" w:hAnsi="Arial" w:cs="Arial"/>
          <w:szCs w:val="20"/>
        </w:rPr>
        <w:t xml:space="preserve"> zástupců smluvních stran.</w:t>
      </w:r>
    </w:p>
    <w:p w14:paraId="639453AD" w14:textId="4D9614DD" w:rsidR="00F07CAF" w:rsidRPr="001B5999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Smluvní strany shodně prohlašují, že si tuto </w:t>
      </w:r>
      <w:r w:rsidR="0009441A" w:rsidRPr="001B5999">
        <w:rPr>
          <w:rFonts w:ascii="Arial" w:hAnsi="Arial" w:cs="Arial"/>
          <w:szCs w:val="20"/>
        </w:rPr>
        <w:t>dohodu</w:t>
      </w:r>
      <w:r w:rsidRPr="001B5999">
        <w:rPr>
          <w:rFonts w:ascii="Arial" w:hAnsi="Arial" w:cs="Arial"/>
          <w:szCs w:val="20"/>
        </w:rPr>
        <w:t xml:space="preserve"> před jejím podepsáním přečetly, že byla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uzavřena po vzájemném projednání podle pravé a svobodné vůle, že jejímu obsahu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porozuměly a svůj projev vůle učinily vážně, určitě, srozumitelně, dobrovolně a nikoli v</w:t>
      </w:r>
      <w:r w:rsidR="0009441A" w:rsidRPr="001B5999">
        <w:rPr>
          <w:rFonts w:ascii="Arial" w:hAnsi="Arial" w:cs="Arial"/>
          <w:szCs w:val="20"/>
        </w:rPr>
        <w:t> </w:t>
      </w:r>
      <w:r w:rsidRPr="001B5999">
        <w:rPr>
          <w:rFonts w:ascii="Arial" w:hAnsi="Arial" w:cs="Arial"/>
          <w:szCs w:val="20"/>
        </w:rPr>
        <w:t>tísni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za nápadně nevýhodných podmínek, a že se na celém jejím obsahu dohodly, což stvrzují</w:t>
      </w:r>
      <w:r w:rsidR="0009441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oprávnění zástupci obou stran svými podpisy.</w:t>
      </w:r>
    </w:p>
    <w:p w14:paraId="5B5F7C70" w14:textId="4A4B2D46" w:rsidR="00F07CAF" w:rsidRPr="00386F5E" w:rsidRDefault="00F07CAF" w:rsidP="00713490">
      <w:pPr>
        <w:pStyle w:val="Odstavecseseznamem"/>
        <w:numPr>
          <w:ilvl w:val="0"/>
          <w:numId w:val="27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386F5E">
        <w:rPr>
          <w:rFonts w:ascii="Arial" w:hAnsi="Arial" w:cs="Arial"/>
          <w:szCs w:val="20"/>
        </w:rPr>
        <w:t>Nedílnou součástí smlouvy jsou Příloha č. 1: Zásady provádění díla, Příloha</w:t>
      </w:r>
      <w:r w:rsidR="005B1A09" w:rsidRPr="00386F5E">
        <w:rPr>
          <w:rFonts w:ascii="Arial" w:hAnsi="Arial" w:cs="Arial"/>
          <w:szCs w:val="20"/>
        </w:rPr>
        <w:t xml:space="preserve"> </w:t>
      </w:r>
      <w:r w:rsidRPr="00386F5E">
        <w:rPr>
          <w:rFonts w:ascii="Arial" w:hAnsi="Arial" w:cs="Arial"/>
          <w:szCs w:val="20"/>
        </w:rPr>
        <w:t>č. 2: Ceník.</w:t>
      </w:r>
    </w:p>
    <w:p w14:paraId="36D0CE7C" w14:textId="48B10A80" w:rsidR="005B1A09" w:rsidRPr="001B5999" w:rsidRDefault="005B1A09" w:rsidP="00970F7F">
      <w:pPr>
        <w:spacing w:after="120"/>
        <w:jc w:val="center"/>
        <w:rPr>
          <w:rFonts w:ascii="Arial" w:hAnsi="Arial" w:cs="Arial"/>
          <w:b/>
          <w:bCs/>
          <w:lang w:eastAsia="cs-CZ"/>
        </w:rPr>
      </w:pPr>
    </w:p>
    <w:p w14:paraId="7935C706" w14:textId="21EF7CB2" w:rsidR="00F07CAF" w:rsidRPr="001B5999" w:rsidRDefault="00F07CAF" w:rsidP="00970F7F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XI</w:t>
      </w:r>
      <w:r w:rsidR="00970F7F" w:rsidRPr="001B5999">
        <w:rPr>
          <w:rFonts w:ascii="Arial" w:hAnsi="Arial" w:cs="Arial"/>
          <w:b/>
          <w:bCs/>
          <w:lang w:eastAsia="cs-CZ"/>
        </w:rPr>
        <w:t>I</w:t>
      </w:r>
      <w:r w:rsidRPr="001B5999">
        <w:rPr>
          <w:rFonts w:ascii="Arial" w:hAnsi="Arial" w:cs="Arial"/>
          <w:b/>
          <w:bCs/>
          <w:lang w:eastAsia="cs-CZ"/>
        </w:rPr>
        <w:t>.</w:t>
      </w:r>
    </w:p>
    <w:p w14:paraId="798F44D3" w14:textId="587E8231" w:rsidR="00F07CAF" w:rsidRPr="001B5999" w:rsidRDefault="00F07CAF" w:rsidP="00970F7F">
      <w:pPr>
        <w:spacing w:after="120"/>
        <w:jc w:val="center"/>
        <w:rPr>
          <w:rFonts w:ascii="Arial" w:hAnsi="Arial" w:cs="Arial"/>
          <w:b/>
          <w:bCs/>
          <w:lang w:eastAsia="cs-CZ"/>
        </w:rPr>
      </w:pPr>
      <w:r w:rsidRPr="001B5999">
        <w:rPr>
          <w:rFonts w:ascii="Arial" w:hAnsi="Arial" w:cs="Arial"/>
          <w:b/>
          <w:bCs/>
          <w:lang w:eastAsia="cs-CZ"/>
        </w:rPr>
        <w:t>Odstoupení od smlouvy</w:t>
      </w:r>
    </w:p>
    <w:p w14:paraId="5336A109" w14:textId="742CD332" w:rsidR="00F07CAF" w:rsidRPr="001B5999" w:rsidRDefault="00F07CAF" w:rsidP="00F4351B">
      <w:pPr>
        <w:pStyle w:val="Odstavecseseznamem"/>
        <w:numPr>
          <w:ilvl w:val="0"/>
          <w:numId w:val="2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se zavazuje zahájit práce na sjednaném díle nejpozději do data uvedeném na</w:t>
      </w:r>
      <w:r w:rsidR="00970F7F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objednávce, uplynutím sjednaného data bez započetí prací na díle má objednatel právo</w:t>
      </w:r>
      <w:r w:rsidR="00970F7F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písemným oznámením okamžitě odstoupit od této smlouvy a tato smlouva</w:t>
      </w:r>
      <w:r w:rsidR="00970F7F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se doručením odstoupení zhotoviteli od počátku ruší.</w:t>
      </w:r>
    </w:p>
    <w:p w14:paraId="71CCBF3E" w14:textId="614CD3E6" w:rsidR="00F07CAF" w:rsidRPr="001B5999" w:rsidRDefault="00F07CAF" w:rsidP="00F4351B">
      <w:pPr>
        <w:pStyle w:val="Odstavecseseznamem"/>
        <w:numPr>
          <w:ilvl w:val="0"/>
          <w:numId w:val="2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Nesplněním dohodnutých obecných ustanovení smlouvy (do 14 dnů od zjištění).</w:t>
      </w:r>
    </w:p>
    <w:p w14:paraId="0A0DD51C" w14:textId="5CB5E247" w:rsidR="00F07CAF" w:rsidRPr="001B5999" w:rsidRDefault="00F07CAF" w:rsidP="00F4351B">
      <w:pPr>
        <w:pStyle w:val="Odstavecseseznamem"/>
        <w:numPr>
          <w:ilvl w:val="0"/>
          <w:numId w:val="2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V případě opakovaného zjištění nerespektování požadavků BOZP, PO a ekologie bude</w:t>
      </w:r>
      <w:r w:rsidR="00970F7F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zahájeno jednání o okamžitém odstoupení od smlouvy. Objednatel si vyhrazuje právo</w:t>
      </w:r>
      <w:r w:rsidR="00970F7F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informovat o těchto zjištěních i orgány státního odborného dozoru.</w:t>
      </w:r>
      <w:r w:rsidR="00970F7F" w:rsidRPr="001B5999">
        <w:rPr>
          <w:rFonts w:ascii="Arial" w:hAnsi="Arial" w:cs="Arial"/>
          <w:szCs w:val="20"/>
        </w:rPr>
        <w:t xml:space="preserve"> </w:t>
      </w:r>
    </w:p>
    <w:p w14:paraId="08556E6A" w14:textId="48B69589" w:rsidR="00F07CAF" w:rsidRPr="001B5999" w:rsidRDefault="00F07CAF" w:rsidP="00F4351B">
      <w:pPr>
        <w:pStyle w:val="Odstavecseseznamem"/>
        <w:numPr>
          <w:ilvl w:val="0"/>
          <w:numId w:val="28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Zánikem jedné ze smluvních stran (do 14 dnů od zjištění) dohodou.</w:t>
      </w:r>
    </w:p>
    <w:p w14:paraId="74455A38" w14:textId="141938B7" w:rsidR="00970F7F" w:rsidRPr="001B5999" w:rsidRDefault="00970F7F" w:rsidP="00970F7F">
      <w:pPr>
        <w:spacing w:after="120"/>
        <w:jc w:val="both"/>
        <w:rPr>
          <w:rFonts w:ascii="Arial" w:hAnsi="Arial" w:cs="Arial"/>
          <w:lang w:eastAsia="cs-CZ"/>
        </w:rPr>
      </w:pPr>
    </w:p>
    <w:p w14:paraId="26A1769C" w14:textId="77777777" w:rsidR="000F11B3" w:rsidRPr="001B5999" w:rsidRDefault="000F11B3" w:rsidP="00970F7F">
      <w:pPr>
        <w:spacing w:after="120"/>
        <w:jc w:val="both"/>
        <w:rPr>
          <w:rFonts w:ascii="Arial" w:hAnsi="Arial" w:cs="Arial"/>
          <w:lang w:eastAsia="cs-CZ"/>
        </w:rPr>
      </w:pPr>
    </w:p>
    <w:p w14:paraId="0321C530" w14:textId="77777777" w:rsidR="000F11B3" w:rsidRPr="001B5999" w:rsidRDefault="000F11B3" w:rsidP="000F11B3">
      <w:pPr>
        <w:autoSpaceDE w:val="0"/>
        <w:autoSpaceDN w:val="0"/>
        <w:adjustRightInd w:val="0"/>
        <w:rPr>
          <w:rFonts w:ascii="Arial" w:hAnsi="Arial" w:cs="Arial"/>
        </w:rPr>
      </w:pPr>
      <w:r w:rsidRPr="001B5999">
        <w:rPr>
          <w:rFonts w:ascii="Arial" w:hAnsi="Arial" w:cs="Arial"/>
        </w:rPr>
        <w:t>Ve Žďáře nad Sázavou dne …………..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  <w:t xml:space="preserve">V </w:t>
      </w:r>
      <w:r w:rsidRPr="001B5999">
        <w:rPr>
          <w:rFonts w:ascii="Arial" w:hAnsi="Arial" w:cs="Arial"/>
          <w:highlight w:val="cyan"/>
        </w:rPr>
        <w:t>………………………</w:t>
      </w:r>
      <w:r w:rsidRPr="001B5999">
        <w:rPr>
          <w:rFonts w:ascii="Arial" w:hAnsi="Arial" w:cs="Arial"/>
        </w:rPr>
        <w:t xml:space="preserve"> dne </w:t>
      </w:r>
      <w:r w:rsidRPr="001B5999">
        <w:rPr>
          <w:rFonts w:ascii="Arial" w:hAnsi="Arial" w:cs="Arial"/>
          <w:highlight w:val="cyan"/>
        </w:rPr>
        <w:t>…………….</w:t>
      </w:r>
    </w:p>
    <w:p w14:paraId="419674DD" w14:textId="1F937726" w:rsidR="000F11B3" w:rsidRPr="001B5999" w:rsidRDefault="000F11B3" w:rsidP="000F11B3">
      <w:pPr>
        <w:rPr>
          <w:rFonts w:ascii="Arial" w:hAnsi="Arial" w:cs="Arial"/>
        </w:rPr>
      </w:pPr>
    </w:p>
    <w:p w14:paraId="774EA021" w14:textId="77777777" w:rsidR="00F4351B" w:rsidRPr="001B5999" w:rsidRDefault="00F4351B" w:rsidP="000F11B3">
      <w:pPr>
        <w:rPr>
          <w:rFonts w:ascii="Arial" w:hAnsi="Arial" w:cs="Arial"/>
        </w:rPr>
      </w:pPr>
    </w:p>
    <w:p w14:paraId="440E257E" w14:textId="77777777" w:rsidR="000F11B3" w:rsidRPr="001B5999" w:rsidRDefault="000F11B3" w:rsidP="000F11B3">
      <w:pPr>
        <w:rPr>
          <w:rFonts w:ascii="Arial" w:hAnsi="Arial" w:cs="Arial"/>
        </w:rPr>
      </w:pPr>
    </w:p>
    <w:p w14:paraId="6DC13022" w14:textId="77777777" w:rsidR="000F11B3" w:rsidRPr="001B5999" w:rsidRDefault="000F11B3" w:rsidP="000F11B3">
      <w:pPr>
        <w:rPr>
          <w:rFonts w:ascii="Arial" w:hAnsi="Arial" w:cs="Arial"/>
        </w:rPr>
      </w:pPr>
    </w:p>
    <w:p w14:paraId="27606EA1" w14:textId="349568D9" w:rsidR="000F11B3" w:rsidRPr="001B5999" w:rsidRDefault="000F11B3" w:rsidP="000F11B3">
      <w:pPr>
        <w:rPr>
          <w:rFonts w:ascii="Arial" w:hAnsi="Arial" w:cs="Arial"/>
        </w:rPr>
      </w:pPr>
      <w:r w:rsidRPr="001B5999">
        <w:rPr>
          <w:rFonts w:ascii="Arial" w:hAnsi="Arial" w:cs="Arial"/>
        </w:rPr>
        <w:t>za objednatele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="00EA3A30">
        <w:rPr>
          <w:rFonts w:ascii="Arial" w:hAnsi="Arial" w:cs="Arial"/>
        </w:rPr>
        <w:tab/>
      </w:r>
      <w:r w:rsidRPr="001B5999">
        <w:rPr>
          <w:rFonts w:ascii="Arial" w:hAnsi="Arial" w:cs="Arial"/>
        </w:rPr>
        <w:t>za zhotovitele:</w:t>
      </w:r>
    </w:p>
    <w:p w14:paraId="223A5C12" w14:textId="62E40C38" w:rsidR="000F11B3" w:rsidRPr="001B5999" w:rsidRDefault="000F11B3" w:rsidP="000F11B3">
      <w:pPr>
        <w:rPr>
          <w:rFonts w:ascii="Arial" w:hAnsi="Arial" w:cs="Arial"/>
        </w:rPr>
      </w:pPr>
      <w:r w:rsidRPr="001B5999">
        <w:rPr>
          <w:rFonts w:ascii="Arial" w:hAnsi="Arial" w:cs="Arial"/>
          <w:b/>
          <w:bCs/>
        </w:rPr>
        <w:t>Ing. Petr Scheib, MBA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="00EA3A30">
        <w:rPr>
          <w:rFonts w:ascii="Arial" w:hAnsi="Arial" w:cs="Arial"/>
        </w:rPr>
        <w:tab/>
      </w:r>
      <w:r w:rsidRPr="001B5999">
        <w:rPr>
          <w:rFonts w:ascii="Arial" w:hAnsi="Arial" w:cs="Arial"/>
          <w:highlight w:val="cyan"/>
        </w:rPr>
        <w:t>…………………….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</w:p>
    <w:p w14:paraId="33EADA1C" w14:textId="61B5B3CE" w:rsidR="000F11B3" w:rsidRPr="001B5999" w:rsidRDefault="000F11B3" w:rsidP="000F11B3">
      <w:pPr>
        <w:rPr>
          <w:rFonts w:ascii="Arial" w:hAnsi="Arial" w:cs="Arial"/>
        </w:rPr>
      </w:pPr>
      <w:r w:rsidRPr="001B5999">
        <w:rPr>
          <w:rFonts w:ascii="Arial" w:hAnsi="Arial" w:cs="Arial"/>
        </w:rPr>
        <w:t>Prokura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="00EA3A30">
        <w:rPr>
          <w:rFonts w:ascii="Arial" w:hAnsi="Arial" w:cs="Arial"/>
        </w:rPr>
        <w:tab/>
      </w:r>
      <w:r w:rsidRPr="001B5999">
        <w:rPr>
          <w:rFonts w:ascii="Arial" w:hAnsi="Arial" w:cs="Arial"/>
          <w:highlight w:val="cyan"/>
        </w:rPr>
        <w:t>…………………….</w:t>
      </w:r>
    </w:p>
    <w:p w14:paraId="40BF008A" w14:textId="77777777" w:rsidR="00970F7F" w:rsidRPr="001B5999" w:rsidRDefault="00970F7F" w:rsidP="00970F7F">
      <w:pPr>
        <w:spacing w:after="12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04D29A2F" w14:textId="1E71B63F" w:rsidR="00F07CAF" w:rsidRPr="001B5999" w:rsidRDefault="00F07CAF" w:rsidP="00F07CAF">
      <w:pPr>
        <w:spacing w:after="120"/>
        <w:rPr>
          <w:rFonts w:ascii="Arial" w:hAnsi="Arial" w:cs="Arial"/>
          <w:lang w:eastAsia="cs-CZ"/>
        </w:rPr>
      </w:pPr>
    </w:p>
    <w:p w14:paraId="00541D04" w14:textId="35E9E30B" w:rsidR="00AD09C0" w:rsidRPr="001B5999" w:rsidRDefault="00AD09C0">
      <w:pPr>
        <w:rPr>
          <w:rFonts w:ascii="Arial" w:hAnsi="Arial" w:cs="Arial"/>
          <w:lang w:eastAsia="cs-CZ"/>
        </w:rPr>
      </w:pPr>
      <w:r w:rsidRPr="001B5999">
        <w:rPr>
          <w:rFonts w:ascii="Arial" w:hAnsi="Arial" w:cs="Arial"/>
          <w:lang w:eastAsia="cs-CZ"/>
        </w:rPr>
        <w:br w:type="page"/>
      </w:r>
    </w:p>
    <w:p w14:paraId="68B7E680" w14:textId="44379868" w:rsidR="00AD09C0" w:rsidRPr="001B5999" w:rsidRDefault="00AD09C0" w:rsidP="00F07CAF">
      <w:pPr>
        <w:spacing w:after="120"/>
        <w:rPr>
          <w:rFonts w:ascii="Arial" w:hAnsi="Arial" w:cs="Arial"/>
          <w:b/>
          <w:bCs/>
          <w:sz w:val="22"/>
          <w:szCs w:val="22"/>
          <w:lang w:eastAsia="cs-CZ"/>
        </w:rPr>
      </w:pPr>
      <w:r w:rsidRPr="001B5999">
        <w:rPr>
          <w:rFonts w:ascii="Arial" w:hAnsi="Arial" w:cs="Arial"/>
          <w:b/>
          <w:bCs/>
          <w:sz w:val="22"/>
          <w:szCs w:val="22"/>
          <w:lang w:eastAsia="cs-CZ"/>
        </w:rPr>
        <w:lastRenderedPageBreak/>
        <w:t>Příloha č. 1: Zásady provádění díla</w:t>
      </w:r>
    </w:p>
    <w:p w14:paraId="3C95F7BF" w14:textId="12374489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odpovídá za zajištění bezpečnosti a ochrany zdraví při práci na pracovištích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za podmínky práce, které jsi vytvořil pro splnění smluvních úkolů dle ustanovení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§101 až 108 zákona č. 262/2006 sb. Zákoníku práce ve znění pozdějších předpisů a dalších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navazujících právních předpisů, technologických postupů a návodů na obsluhu všech používaných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technických zařízení.</w:t>
      </w:r>
    </w:p>
    <w:p w14:paraId="3F856F5C" w14:textId="2DE168F1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byl objednatelem upozorněn, seznámen a bere na vědomí, že při provádění prací musí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zcela a sám zajistit u sebe a i u svých zaměstnanců a spolupracovníků dodržování obecně platných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předpisů bezpečnosti práce a ochrany zdraví, hygieny, požární ochrany, ochrany prostředí na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pracovištích objednatele, které od objednatele protokolárně převzal. Zhotovitel byl seznámen</w:t>
      </w:r>
      <w:r w:rsidR="0086220A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s dokumentem BOZP </w:t>
      </w:r>
      <w:r w:rsidR="006402B8" w:rsidRPr="001B5999">
        <w:rPr>
          <w:rFonts w:ascii="Arial" w:hAnsi="Arial" w:cs="Arial"/>
          <w:szCs w:val="20"/>
        </w:rPr>
        <w:t>–</w:t>
      </w:r>
      <w:r w:rsidRPr="001B5999">
        <w:rPr>
          <w:rFonts w:ascii="Arial" w:hAnsi="Arial" w:cs="Arial"/>
          <w:szCs w:val="20"/>
        </w:rPr>
        <w:t xml:space="preserve"> Hodnocení a analýza rizik na pracovištích objednatele.</w:t>
      </w:r>
    </w:p>
    <w:p w14:paraId="7B174CD2" w14:textId="034CF476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je zcela a sám odpovědný za respektování a přijetí vlastních opatření vyplývajících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 nařízení vlády č. 339/2017 Sb., kterým se stanoví způsob organizace práce a pracovních postupů,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které je zaměstnavatel povinen zajistit při práci v lese, s přihlédnutím ke znění Pravidel a TOS a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Kodexu bezpečného chování při práci v lese.</w:t>
      </w:r>
    </w:p>
    <w:p w14:paraId="79C3074D" w14:textId="3B83B892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zcela a sám odpovídá za informování objednavatele o výkonu kontroly a opatření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 xml:space="preserve">orgánů, kterým přísluší výkon odborného dozoru nad bezpečností a ochranou zdraví při práci </w:t>
      </w:r>
      <w:r w:rsidR="006402B8" w:rsidRPr="001B5999">
        <w:rPr>
          <w:rFonts w:ascii="Arial" w:hAnsi="Arial" w:cs="Arial"/>
          <w:szCs w:val="20"/>
        </w:rPr>
        <w:t xml:space="preserve">– </w:t>
      </w:r>
      <w:r w:rsidRPr="001B5999">
        <w:rPr>
          <w:rFonts w:ascii="Arial" w:hAnsi="Arial" w:cs="Arial"/>
          <w:szCs w:val="20"/>
        </w:rPr>
        <w:t>inspekce práce a požární ochrany, kterou provádí hasičský záchranný sbor.</w:t>
      </w:r>
    </w:p>
    <w:p w14:paraId="7936492D" w14:textId="61270256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zcela a sám je odpovědný za seznámení se s pokyny a informacemi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ke zdolávání požárů, únikovými východy, dohodnutými signály, poskytnutí první pomoci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evakuace fyzických osob v případě mimořádných událostí, pokyny pro případ úrazu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jiné mimořádné události, a o všech okolnostech je povinen bezprostředně informovat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objednatele.</w:t>
      </w:r>
    </w:p>
    <w:p w14:paraId="3FEF4D4D" w14:textId="05BFA2E7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zcela a sám zajistí, aby jeho činnosti a práce jeho zaměstnanců</w:t>
      </w:r>
      <w:r w:rsidR="006402B8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se spolupracovníky, byly organizovány, koordinovány a prováděny tak, aby byli chráněni zaměstnanci objednatele či dalších dodavatelů, pokud budou touto činností nějakým způsobem dotčeni.</w:t>
      </w:r>
    </w:p>
    <w:p w14:paraId="2A2E3164" w14:textId="5C383CC2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zcela a sám odpovídá za dohodnutí se předem na zajištění bezpečnosti práce plní-li na</w:t>
      </w:r>
      <w:r w:rsidR="00F45A2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jím převzatém pracovišti úkoly zaměstnanci více zaměstnavatelů, nebo jiné samostatně podnikající</w:t>
      </w:r>
      <w:r w:rsidR="00F45A2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osoby. Ve spolupráci s objednatelem zajištovat koordinovaný postup při zajištění BOZP.</w:t>
      </w:r>
    </w:p>
    <w:p w14:paraId="5BD2D510" w14:textId="75BCC052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si zcela a sám při své činnosti zajistí poskytnutí první pomoci, přivolání zdravotnické</w:t>
      </w:r>
      <w:r w:rsidR="00F45A2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záchranné služby a případně police ČR.</w:t>
      </w:r>
    </w:p>
    <w:p w14:paraId="600A3EDC" w14:textId="629810D1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Při provádění prací souvisejících s plněním předmětu smlouvy odpovídá zhotovitel u sebe, u svých</w:t>
      </w:r>
      <w:r w:rsidR="00F45A2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zaměstnanců a spolupracovníků mimo jiné zejména:</w:t>
      </w:r>
    </w:p>
    <w:p w14:paraId="041A7776" w14:textId="5641EA8D" w:rsidR="00AD09C0" w:rsidRPr="001B5999" w:rsidRDefault="00AD09C0" w:rsidP="008F510B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odbornou a zdravotní způsobilost pro vykonávání práce,</w:t>
      </w:r>
    </w:p>
    <w:p w14:paraId="28C946FC" w14:textId="65C5AAF4" w:rsidR="00AD09C0" w:rsidRPr="001B5999" w:rsidRDefault="00AD09C0" w:rsidP="008F510B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požádá odpovědného zaměstnance objednatele před zahájením prací o provedení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bezpečnostních opatření, pokud by při provádění díla mohlo být ohroženo zdraví pracovníků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zhotovitele nebo dalších osob, případně by mohla být ohrožena bezpečnost technických zařízení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budov; určeným zaměstnancem je příslušný hajný,</w:t>
      </w:r>
    </w:p>
    <w:p w14:paraId="4AF0FB09" w14:textId="283ED7B2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technický stav používaných strojů, automobilů, nástrojů a nářadí dle požadavků výrobců,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včetně stanovených limitů pro nejvýše přípustnou hladinu hluku a vibrací i nejvýše přípustných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množství emisních škodlivin ve výfukových plynech,</w:t>
      </w:r>
    </w:p>
    <w:p w14:paraId="1A7D8087" w14:textId="53821980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používání odpovídajících osobních ochranných pracovních prostředků; zhotovitel vybaví sebe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další osoby, které s ním budou dílo provádět, podle rizik pro prováděné činnosti ochrannými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přilbami a dalšími osobními ochrannými pracovními prostředky, pracovními oděvy a obuví,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mycími, čistícími a dezinfekčními prostředky a ochrannými nápoji,</w:t>
      </w:r>
    </w:p>
    <w:p w14:paraId="36733D43" w14:textId="690614BE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ve spolupráci s objednatelem zajistí povolení pro práci na veřejné komunikaci, osvětlení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překážek na komunikaci, umístění upozornění pro chodce, případně dopravní značky; zajistí</w:t>
      </w:r>
      <w:r w:rsidR="008F510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bezpečný průchod pro chodce (houbaři, turisti...),</w:t>
      </w:r>
    </w:p>
    <w:p w14:paraId="7EB1F8B4" w14:textId="61958B07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pokud zpozoruje nebezpečí, které by mohlo ohrozit zdraví nebo životy osob nebo způsobit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provozní nehodu nebo poruchu technických zařízení, případně příznaky takového nebezpečí, je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povinen ihned přerušit práci, oznámit to ihned určenému pracovníkovi objednatele a podle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možnosti upozornit všechny osoby, které by mohli být tímto nebezpečím ohroženy; o přerušení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prací musí být proveden zápis,</w:t>
      </w:r>
    </w:p>
    <w:p w14:paraId="44AE1352" w14:textId="43C94CFB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lastRenderedPageBreak/>
        <w:t>zajistí způsobilou a náležitě poučenou osobu, která bude vykonávat stálý dozor po dobu prací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 lese a na veřejných komunikacích při těžbě a práci strojů, při jejich pojíždění a couvání. Tato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osoba se nesmí zaměstnávat něčím jiným než dozorem. Tato osoba je povinna a oprávněná vydávat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pokyny k zajištění bezpečnosti práce všem osobám, které se nebezpečí vyvolané práci dotýká,</w:t>
      </w:r>
    </w:p>
    <w:p w14:paraId="27F7FB46" w14:textId="4AD73A36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před zahájením prací upozorní určeného zaměstnance objednatele na nebezpečí vyvolaná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rozmístěním strojů a prováděním lesnických prací, aby mohl včas uskutečnit potřebná bezpečnostní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opatření,</w:t>
      </w:r>
    </w:p>
    <w:p w14:paraId="22F4E975" w14:textId="49C638A9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zajištění, ve smyslu nařízení vlády č. 11/2001 Sb., bezpečného ohrazení místa provádění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lesních prací po celé jeho délce a šířce, až do doby ukončení prací a uvedení terénu a komunikací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do bezpečného stavu,</w:t>
      </w:r>
    </w:p>
    <w:p w14:paraId="3D3F2DFA" w14:textId="00697EEE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dodržování bezpečné vzdálenosti při provádění prací a za to, aby do ohrožených prostoru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nevstoupila žádná jiná osoba než ta, která práce provádí; zhotovitel poučí všechny osoby, které se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budou s jeho vědomím zdržovat na lesním pracovišti, že se nesmí zdržovat v nebezpečném dosahu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těžby a strojů,</w:t>
      </w:r>
    </w:p>
    <w:p w14:paraId="43039FDA" w14:textId="7EAFD5C1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a další osoby, které s ním budou pracovat na díle, nesmí bez souhlasu určeného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zaměstnance objednatele do prostoru jím nepřevzatého k výkonu lesních prací,</w:t>
      </w:r>
    </w:p>
    <w:p w14:paraId="4257A7F1" w14:textId="79F44E21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neohrožení provozu na silničních komunikacích, železničních tratí, za ochranu telefonního a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elektrického vedení, produktovodů a jiného majetku, pokud jsou v dosahu v bezpečnostním pásmu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prováděných prací; ruční práce v ochranném pásmu inženýrských sítí uložených pod zemí zajišťuje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zhotovitel na vlastní náklad a vlastní nebezpečí,</w:t>
      </w:r>
    </w:p>
    <w:p w14:paraId="264AEC66" w14:textId="66E71FF2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seznámení se s druhem inženýrských sítí, jejich trasami, hloubkou uložení a jejich ochrannými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pásmy, seznámí na požádání zhotovitele určený odpovědný pracovník objednatele,</w:t>
      </w:r>
    </w:p>
    <w:p w14:paraId="6FC483CA" w14:textId="56B1E660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dodržování zásad určených výrobci pro bezpečné zacházení s přípravky na ochranu rostlin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likvidaci obalů, zbytků přípravků a odpadů a za škody, jež vznikly jeho činností objednateli při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aplikaci chemických přípravků v rozporu s příslušnými předpisy,</w:t>
      </w:r>
    </w:p>
    <w:p w14:paraId="16F4C057" w14:textId="077A390F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používání ekologických olejů, šetrných pro životní prostředí a za zamezení úniku ropných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produktů při práci a manipulaci s nimi; zhotovitel musí přečerpávat a dolévat pohonné hmoty a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oleje takovým způsobem, aby nedošlo ke kontaminaci půdy; o případném úniku oleje nebo nafty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bude neprodleně informovat objednatele,</w:t>
      </w:r>
    </w:p>
    <w:p w14:paraId="7B86CB6B" w14:textId="1C2DEF6C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 xml:space="preserve">v místě označeném objednatelem ukládat hořlavé kapaliny, tj. pohonné hmoty </w:t>
      </w:r>
      <w:r w:rsidR="00A91D26" w:rsidRPr="001B5999">
        <w:rPr>
          <w:rFonts w:ascii="Arial" w:hAnsi="Arial" w:cs="Arial"/>
          <w:szCs w:val="20"/>
        </w:rPr>
        <w:br/>
      </w:r>
      <w:r w:rsidRPr="001B5999">
        <w:rPr>
          <w:rFonts w:ascii="Arial" w:hAnsi="Arial" w:cs="Arial"/>
          <w:szCs w:val="20"/>
        </w:rPr>
        <w:t>a oleje, pouze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 množství potřebném pro 2 směny, a to za podmínek určených objednatelem; v</w:t>
      </w:r>
      <w:r w:rsidR="00D2136B" w:rsidRPr="001B5999">
        <w:rPr>
          <w:rFonts w:ascii="Arial" w:hAnsi="Arial" w:cs="Arial"/>
          <w:szCs w:val="20"/>
        </w:rPr>
        <w:t> </w:t>
      </w:r>
      <w:r w:rsidRPr="001B5999">
        <w:rPr>
          <w:rFonts w:ascii="Arial" w:hAnsi="Arial" w:cs="Arial"/>
          <w:szCs w:val="20"/>
        </w:rPr>
        <w:t>místě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přečerpávání hořlavých kapalin se nesmí používat otevřený oheň ani kouřit,</w:t>
      </w:r>
    </w:p>
    <w:p w14:paraId="5F9E0EA7" w14:textId="63C97867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škody na životech a zdraví lidí, životním prostředí a na majetku třetích osob, ke kterým dojde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při zajišťování nebo provádění činností v důsledku nevhodných pracovních postupů nebo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technologií, používání nevhodných ropných produktů, chemikálií či závadných látek a materiálů,</w:t>
      </w:r>
      <w:r w:rsidR="00D2136B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případně nedodržením obecně platných předpisů,</w:t>
      </w:r>
    </w:p>
    <w:p w14:paraId="5C717DFC" w14:textId="28EE57C0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informování objednatele a předání objednateli kopie záznamu o každém pracovním úrazu,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který vypracoval ve smyslu nařízení vlády č. 494/2001 Sb. a zasílá záznam o úrazu, a to bez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zbytečného odkladu, zejména po vzniku smrtelného úrazu svého zaměstnance,</w:t>
      </w:r>
    </w:p>
    <w:p w14:paraId="241F13E2" w14:textId="575BAB11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za škody, které způsobí on nebo jeho spolupracovníci cestou do místa plnění, v místě plnění a v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jejich bezprostředním okolí nebo cestou z místa plnění,</w:t>
      </w:r>
    </w:p>
    <w:p w14:paraId="64787874" w14:textId="483A2B49" w:rsidR="00AD09C0" w:rsidRPr="001B5999" w:rsidRDefault="00AD09C0" w:rsidP="00AD09C0">
      <w:pPr>
        <w:pStyle w:val="Odstavecseseznamem"/>
        <w:numPr>
          <w:ilvl w:val="1"/>
          <w:numId w:val="32"/>
        </w:numPr>
        <w:ind w:left="709" w:hanging="284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tento výčet plnění požadavků BOZP, PO a ŽP není konečný ani ucelený, zhotovitel musí plnit i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další požadavky výše uvedených obecně platných předpisů zde neuvedené.</w:t>
      </w:r>
    </w:p>
    <w:p w14:paraId="76D8AE16" w14:textId="282B50B0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Veškerá pojištění potřebná pro výkon sjednaného předmětu uzavírá zhotovitel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a je povinen doklad o tomto na požádání předložit objednateli před uzavřením smlouvy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o dílo.</w:t>
      </w:r>
    </w:p>
    <w:p w14:paraId="7CB1EDD4" w14:textId="79B0E57C" w:rsidR="00AD09C0" w:rsidRPr="001B5999" w:rsidRDefault="00AD09C0" w:rsidP="00AD09C0">
      <w:pPr>
        <w:pStyle w:val="Odstavecseseznamem"/>
        <w:numPr>
          <w:ilvl w:val="0"/>
          <w:numId w:val="29"/>
        </w:numPr>
        <w:ind w:left="426" w:hanging="426"/>
        <w:contextualSpacing w:val="0"/>
        <w:jc w:val="both"/>
        <w:rPr>
          <w:rFonts w:ascii="Arial" w:hAnsi="Arial" w:cs="Arial"/>
          <w:szCs w:val="20"/>
        </w:rPr>
      </w:pPr>
      <w:r w:rsidRPr="001B5999">
        <w:rPr>
          <w:rFonts w:ascii="Arial" w:hAnsi="Arial" w:cs="Arial"/>
          <w:szCs w:val="20"/>
        </w:rPr>
        <w:t>Zhotovitel bude objednatelem srozumitelně informován o rizicích vyplývajících z činnosti,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nebo společné práce všech zúčastněných stran, s místy ohrožení na lesním pracovišti a o opatřeních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k ochraně před jejich působením, a tyto dokumenty od každé strany převezme písemně nebo</w:t>
      </w:r>
      <w:r w:rsidR="001A00A9" w:rsidRPr="001B5999">
        <w:rPr>
          <w:rFonts w:ascii="Arial" w:hAnsi="Arial" w:cs="Arial"/>
          <w:szCs w:val="20"/>
        </w:rPr>
        <w:t xml:space="preserve"> </w:t>
      </w:r>
      <w:r w:rsidRPr="001B5999">
        <w:rPr>
          <w:rFonts w:ascii="Arial" w:hAnsi="Arial" w:cs="Arial"/>
          <w:szCs w:val="20"/>
        </w:rPr>
        <w:t>v elektronické podobě.</w:t>
      </w:r>
    </w:p>
    <w:p w14:paraId="38C72F02" w14:textId="2D1509F6" w:rsidR="001A00A9" w:rsidRPr="001B5999" w:rsidRDefault="001A00A9" w:rsidP="00AD09C0">
      <w:pPr>
        <w:autoSpaceDE w:val="0"/>
        <w:autoSpaceDN w:val="0"/>
        <w:adjustRightInd w:val="0"/>
        <w:rPr>
          <w:rFonts w:ascii="Arial" w:hAnsi="Arial" w:cs="Arial"/>
        </w:rPr>
      </w:pPr>
    </w:p>
    <w:p w14:paraId="1B2BE415" w14:textId="77777777" w:rsidR="00FE269E" w:rsidRPr="001B5999" w:rsidRDefault="00FE269E" w:rsidP="00AD09C0">
      <w:pPr>
        <w:autoSpaceDE w:val="0"/>
        <w:autoSpaceDN w:val="0"/>
        <w:adjustRightInd w:val="0"/>
        <w:rPr>
          <w:rFonts w:ascii="Arial" w:hAnsi="Arial" w:cs="Arial"/>
        </w:rPr>
      </w:pPr>
    </w:p>
    <w:p w14:paraId="5E0B6B62" w14:textId="1225374D" w:rsidR="00AD09C0" w:rsidRPr="001B5999" w:rsidRDefault="00AD09C0" w:rsidP="00AD09C0">
      <w:pPr>
        <w:autoSpaceDE w:val="0"/>
        <w:autoSpaceDN w:val="0"/>
        <w:adjustRightInd w:val="0"/>
        <w:rPr>
          <w:rFonts w:ascii="Arial" w:hAnsi="Arial" w:cs="Arial"/>
        </w:rPr>
      </w:pPr>
      <w:r w:rsidRPr="001B5999">
        <w:rPr>
          <w:rFonts w:ascii="Arial" w:hAnsi="Arial" w:cs="Arial"/>
        </w:rPr>
        <w:lastRenderedPageBreak/>
        <w:t>Ve Žďáře nad Sázavou dne …………..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  <w:t xml:space="preserve">V </w:t>
      </w:r>
      <w:r w:rsidRPr="001B5999">
        <w:rPr>
          <w:rFonts w:ascii="Arial" w:hAnsi="Arial" w:cs="Arial"/>
          <w:highlight w:val="cyan"/>
        </w:rPr>
        <w:t>………………………</w:t>
      </w:r>
      <w:r w:rsidRPr="001B5999">
        <w:rPr>
          <w:rFonts w:ascii="Arial" w:hAnsi="Arial" w:cs="Arial"/>
        </w:rPr>
        <w:t xml:space="preserve"> dne </w:t>
      </w:r>
      <w:r w:rsidRPr="001B5999">
        <w:rPr>
          <w:rFonts w:ascii="Arial" w:hAnsi="Arial" w:cs="Arial"/>
          <w:highlight w:val="cyan"/>
        </w:rPr>
        <w:t>…………….</w:t>
      </w:r>
    </w:p>
    <w:p w14:paraId="77238955" w14:textId="7DD9B891" w:rsidR="00AD09C0" w:rsidRPr="001B5999" w:rsidRDefault="00AD09C0" w:rsidP="00AD09C0">
      <w:pPr>
        <w:rPr>
          <w:rFonts w:ascii="Arial" w:hAnsi="Arial" w:cs="Arial"/>
        </w:rPr>
      </w:pPr>
    </w:p>
    <w:p w14:paraId="248A82B2" w14:textId="77777777" w:rsidR="00FE269E" w:rsidRPr="001B5999" w:rsidRDefault="00FE269E" w:rsidP="00AD09C0">
      <w:pPr>
        <w:rPr>
          <w:rFonts w:ascii="Arial" w:hAnsi="Arial" w:cs="Arial"/>
        </w:rPr>
      </w:pPr>
    </w:p>
    <w:p w14:paraId="5C79F6B1" w14:textId="77777777" w:rsidR="00AD09C0" w:rsidRPr="001B5999" w:rsidRDefault="00AD09C0" w:rsidP="00AD09C0">
      <w:pPr>
        <w:rPr>
          <w:rFonts w:ascii="Arial" w:hAnsi="Arial" w:cs="Arial"/>
        </w:rPr>
      </w:pPr>
    </w:p>
    <w:p w14:paraId="4DF9C6D5" w14:textId="77777777" w:rsidR="00AD09C0" w:rsidRPr="001B5999" w:rsidRDefault="00AD09C0" w:rsidP="00AD09C0">
      <w:pPr>
        <w:rPr>
          <w:rFonts w:ascii="Arial" w:hAnsi="Arial" w:cs="Arial"/>
        </w:rPr>
      </w:pPr>
      <w:r w:rsidRPr="001B5999">
        <w:rPr>
          <w:rFonts w:ascii="Arial" w:hAnsi="Arial" w:cs="Arial"/>
        </w:rPr>
        <w:t>za objednatele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  <w:t>za zhotovitele:</w:t>
      </w:r>
    </w:p>
    <w:p w14:paraId="024DADC1" w14:textId="77777777" w:rsidR="00AD09C0" w:rsidRPr="00D67680" w:rsidRDefault="00AD09C0" w:rsidP="00AD09C0">
      <w:pPr>
        <w:rPr>
          <w:rFonts w:ascii="Arial" w:hAnsi="Arial" w:cs="Arial"/>
        </w:rPr>
      </w:pPr>
      <w:r w:rsidRPr="00D67680">
        <w:rPr>
          <w:rFonts w:ascii="Arial" w:hAnsi="Arial" w:cs="Arial"/>
          <w:b/>
          <w:bCs/>
        </w:rPr>
        <w:t>Ing. Petr Scheib, MBA</w:t>
      </w:r>
      <w:r w:rsidRPr="00D67680">
        <w:rPr>
          <w:rFonts w:ascii="Arial" w:hAnsi="Arial" w:cs="Arial"/>
        </w:rPr>
        <w:tab/>
      </w:r>
      <w:r w:rsidRPr="00D67680">
        <w:rPr>
          <w:rFonts w:ascii="Arial" w:hAnsi="Arial" w:cs="Arial"/>
        </w:rPr>
        <w:tab/>
      </w:r>
      <w:r w:rsidRPr="00D67680">
        <w:rPr>
          <w:rFonts w:ascii="Arial" w:hAnsi="Arial" w:cs="Arial"/>
        </w:rPr>
        <w:tab/>
        <w:t>…………………….</w:t>
      </w:r>
      <w:r w:rsidRPr="00D67680">
        <w:rPr>
          <w:rFonts w:ascii="Arial" w:hAnsi="Arial" w:cs="Arial"/>
        </w:rPr>
        <w:tab/>
      </w:r>
      <w:r w:rsidRPr="00D67680">
        <w:rPr>
          <w:rFonts w:ascii="Arial" w:hAnsi="Arial" w:cs="Arial"/>
        </w:rPr>
        <w:tab/>
      </w:r>
    </w:p>
    <w:p w14:paraId="790F6674" w14:textId="4FA1F9EF" w:rsidR="00AD09C0" w:rsidRPr="001B5999" w:rsidRDefault="00AD09C0" w:rsidP="00AD09C0">
      <w:pPr>
        <w:rPr>
          <w:rFonts w:ascii="Arial" w:hAnsi="Arial" w:cs="Arial"/>
        </w:rPr>
      </w:pPr>
      <w:r w:rsidRPr="00D67680">
        <w:rPr>
          <w:rFonts w:ascii="Arial" w:hAnsi="Arial" w:cs="Arial"/>
        </w:rPr>
        <w:t>Prokura</w:t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</w:rPr>
        <w:tab/>
      </w:r>
      <w:r w:rsidRPr="001B5999">
        <w:rPr>
          <w:rFonts w:ascii="Arial" w:hAnsi="Arial" w:cs="Arial"/>
          <w:highlight w:val="cyan"/>
        </w:rPr>
        <w:t>…………………….</w:t>
      </w:r>
    </w:p>
    <w:sectPr w:rsidR="00AD09C0" w:rsidRPr="001B599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B2A14" w14:textId="77777777" w:rsidR="001257E1" w:rsidRDefault="001257E1" w:rsidP="00A30D37">
      <w:r>
        <w:separator/>
      </w:r>
    </w:p>
  </w:endnote>
  <w:endnote w:type="continuationSeparator" w:id="0">
    <w:p w14:paraId="6BF0A88C" w14:textId="77777777" w:rsidR="001257E1" w:rsidRDefault="001257E1" w:rsidP="00A3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469103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19DA332E" w14:textId="53F673E8" w:rsidR="00A30D37" w:rsidRPr="00A30D37" w:rsidRDefault="00A30D37" w:rsidP="00A30D37">
        <w:pPr>
          <w:pStyle w:val="Zpat"/>
          <w:jc w:val="right"/>
          <w:rPr>
            <w:rFonts w:ascii="Calibri" w:hAnsi="Calibri" w:cs="Calibri"/>
          </w:rPr>
        </w:pPr>
        <w:r w:rsidRPr="00A30D37">
          <w:rPr>
            <w:rFonts w:ascii="Calibri" w:hAnsi="Calibri" w:cs="Calibri"/>
          </w:rPr>
          <w:fldChar w:fldCharType="begin"/>
        </w:r>
        <w:r w:rsidRPr="00A30D37">
          <w:rPr>
            <w:rFonts w:ascii="Calibri" w:hAnsi="Calibri" w:cs="Calibri"/>
          </w:rPr>
          <w:instrText>PAGE   \* MERGEFORMAT</w:instrText>
        </w:r>
        <w:r w:rsidRPr="00A30D37">
          <w:rPr>
            <w:rFonts w:ascii="Calibri" w:hAnsi="Calibri" w:cs="Calibri"/>
          </w:rPr>
          <w:fldChar w:fldCharType="separate"/>
        </w:r>
        <w:r w:rsidRPr="00A30D37">
          <w:rPr>
            <w:rFonts w:ascii="Calibri" w:hAnsi="Calibri" w:cs="Calibri"/>
          </w:rPr>
          <w:t>2</w:t>
        </w:r>
        <w:r w:rsidRPr="00A30D37">
          <w:rPr>
            <w:rFonts w:ascii="Calibri" w:hAnsi="Calibri" w:cs="Calibri"/>
          </w:rPr>
          <w:fldChar w:fldCharType="end"/>
        </w:r>
        <w:r w:rsidRPr="00A30D37">
          <w:rPr>
            <w:rFonts w:ascii="Calibri" w:hAnsi="Calibri" w:cs="Calibri"/>
          </w:rPr>
          <w:t xml:space="preserve"> / </w:t>
        </w:r>
        <w:r w:rsidRPr="00A30D37">
          <w:rPr>
            <w:rFonts w:ascii="Calibri" w:hAnsi="Calibri" w:cs="Calibri"/>
          </w:rPr>
          <w:fldChar w:fldCharType="begin"/>
        </w:r>
        <w:r w:rsidRPr="00A30D37">
          <w:rPr>
            <w:rFonts w:ascii="Calibri" w:hAnsi="Calibri" w:cs="Calibri"/>
          </w:rPr>
          <w:instrText xml:space="preserve"> NUMPAGES   \* MERGEFORMAT </w:instrText>
        </w:r>
        <w:r w:rsidRPr="00A30D37">
          <w:rPr>
            <w:rFonts w:ascii="Calibri" w:hAnsi="Calibri" w:cs="Calibri"/>
          </w:rPr>
          <w:fldChar w:fldCharType="separate"/>
        </w:r>
        <w:r w:rsidRPr="00A30D37">
          <w:rPr>
            <w:rFonts w:ascii="Calibri" w:hAnsi="Calibri" w:cs="Calibri"/>
            <w:noProof/>
          </w:rPr>
          <w:t>10</w:t>
        </w:r>
        <w:r w:rsidRPr="00A30D37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7B026" w14:textId="77777777" w:rsidR="001257E1" w:rsidRDefault="001257E1" w:rsidP="00A30D37">
      <w:r>
        <w:separator/>
      </w:r>
    </w:p>
  </w:footnote>
  <w:footnote w:type="continuationSeparator" w:id="0">
    <w:p w14:paraId="6ACA1006" w14:textId="77777777" w:rsidR="001257E1" w:rsidRDefault="001257E1" w:rsidP="00A30D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3.5pt" o:bullet="t">
        <v:imagedata r:id="rId1" o:title="Odrážka"/>
      </v:shape>
    </w:pict>
  </w:numPicBullet>
  <w:abstractNum w:abstractNumId="0" w15:restartNumberingAfterBreak="0">
    <w:nsid w:val="FFFFFF7C"/>
    <w:multiLevelType w:val="singleLevel"/>
    <w:tmpl w:val="CE72A8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A09F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B1E3F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23EE4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2EE7D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32D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8E9B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464C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4A80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F8EAE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D28FD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E230D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2566D8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6A598C"/>
    <w:multiLevelType w:val="hybridMultilevel"/>
    <w:tmpl w:val="2472B256"/>
    <w:lvl w:ilvl="0" w:tplc="4D66CF96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theme="minorBidi" w:hint="default"/>
        <w:color w:val="auto"/>
        <w:sz w:val="28"/>
        <w:szCs w:val="28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AF028A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32C47"/>
    <w:multiLevelType w:val="hybridMultilevel"/>
    <w:tmpl w:val="15DC049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theme="minorBidi" w:hint="default"/>
        <w:color w:val="auto"/>
        <w:sz w:val="28"/>
        <w:szCs w:val="28"/>
      </w:rPr>
    </w:lvl>
    <w:lvl w:ilvl="1" w:tplc="9FB0940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474C69"/>
    <w:multiLevelType w:val="multilevel"/>
    <w:tmpl w:val="51B63C38"/>
    <w:lvl w:ilvl="0">
      <w:start w:val="1"/>
      <w:numFmt w:val="upperRoman"/>
      <w:pStyle w:val="NADPISBDO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ODNADPIS1"/>
      <w:isLgl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PODNADPIS2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F1D7428"/>
    <w:multiLevelType w:val="hybridMultilevel"/>
    <w:tmpl w:val="3CB8B7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B0940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F2B5B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33A3E"/>
    <w:multiLevelType w:val="multilevel"/>
    <w:tmpl w:val="64D6BFF8"/>
    <w:lvl w:ilvl="0">
      <w:start w:val="1"/>
      <w:numFmt w:val="decimal"/>
      <w:pStyle w:val="SeznamVet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" w:hanging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219775A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71324"/>
    <w:multiLevelType w:val="hybridMultilevel"/>
    <w:tmpl w:val="D83C15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4A129B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A4FF2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2F0340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5A75C6"/>
    <w:multiLevelType w:val="hybridMultilevel"/>
    <w:tmpl w:val="35602D9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theme="minorBidi" w:hint="default"/>
        <w:color w:val="auto"/>
        <w:sz w:val="28"/>
        <w:szCs w:val="28"/>
      </w:rPr>
    </w:lvl>
    <w:lvl w:ilvl="1" w:tplc="4D66CF96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theme="minorBidi" w:hint="default"/>
        <w:color w:val="auto"/>
        <w:sz w:val="28"/>
        <w:szCs w:val="28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80551D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AD696C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D6885"/>
    <w:multiLevelType w:val="hybridMultilevel"/>
    <w:tmpl w:val="C720B1F2"/>
    <w:lvl w:ilvl="0" w:tplc="0426A806">
      <w:start w:val="1"/>
      <w:numFmt w:val="bullet"/>
      <w:pStyle w:val="Bezmezer"/>
      <w:lvlText w:val=""/>
      <w:lvlPicBulletId w:val="0"/>
      <w:lvlJc w:val="center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4498FED0">
      <w:start w:val="1"/>
      <w:numFmt w:val="bullet"/>
      <w:lvlText w:val=""/>
      <w:lvlJc w:val="left"/>
      <w:pPr>
        <w:ind w:left="964" w:hanging="397"/>
      </w:pPr>
      <w:rPr>
        <w:rFonts w:ascii="Wingdings" w:hAnsi="Wingdings" w:hint="default"/>
        <w:caps w:val="0"/>
        <w:strike w:val="0"/>
        <w:dstrike w:val="0"/>
        <w:vanish w:val="0"/>
        <w:color w:val="657C91" w:themeColor="accent4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936892"/>
    <w:multiLevelType w:val="multilevel"/>
    <w:tmpl w:val="106A1300"/>
    <w:lvl w:ilvl="0">
      <w:start w:val="1"/>
      <w:numFmt w:val="decimal"/>
      <w:pStyle w:val="Odrkysmezer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79963823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97F02"/>
    <w:multiLevelType w:val="hybridMultilevel"/>
    <w:tmpl w:val="D83C15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0633">
    <w:abstractNumId w:val="28"/>
  </w:num>
  <w:num w:numId="2" w16cid:durableId="2132433061">
    <w:abstractNumId w:val="16"/>
  </w:num>
  <w:num w:numId="3" w16cid:durableId="1467119394">
    <w:abstractNumId w:val="16"/>
  </w:num>
  <w:num w:numId="4" w16cid:durableId="467169143">
    <w:abstractNumId w:val="19"/>
  </w:num>
  <w:num w:numId="5" w16cid:durableId="82646266">
    <w:abstractNumId w:val="16"/>
  </w:num>
  <w:num w:numId="6" w16cid:durableId="172111991">
    <w:abstractNumId w:val="29"/>
  </w:num>
  <w:num w:numId="7" w16cid:durableId="1563104408">
    <w:abstractNumId w:val="8"/>
  </w:num>
  <w:num w:numId="8" w16cid:durableId="779641875">
    <w:abstractNumId w:val="3"/>
  </w:num>
  <w:num w:numId="9" w16cid:durableId="1688750248">
    <w:abstractNumId w:val="2"/>
  </w:num>
  <w:num w:numId="10" w16cid:durableId="1057624869">
    <w:abstractNumId w:val="1"/>
  </w:num>
  <w:num w:numId="11" w16cid:durableId="1739747609">
    <w:abstractNumId w:val="0"/>
  </w:num>
  <w:num w:numId="12" w16cid:durableId="788859005">
    <w:abstractNumId w:val="9"/>
  </w:num>
  <w:num w:numId="13" w16cid:durableId="299001280">
    <w:abstractNumId w:val="7"/>
  </w:num>
  <w:num w:numId="14" w16cid:durableId="2137941561">
    <w:abstractNumId w:val="6"/>
  </w:num>
  <w:num w:numId="15" w16cid:durableId="1824924646">
    <w:abstractNumId w:val="5"/>
  </w:num>
  <w:num w:numId="16" w16cid:durableId="1431466718">
    <w:abstractNumId w:val="4"/>
  </w:num>
  <w:num w:numId="17" w16cid:durableId="1966081073">
    <w:abstractNumId w:val="21"/>
  </w:num>
  <w:num w:numId="18" w16cid:durableId="1800876535">
    <w:abstractNumId w:val="18"/>
  </w:num>
  <w:num w:numId="19" w16cid:durableId="1292785671">
    <w:abstractNumId w:val="23"/>
  </w:num>
  <w:num w:numId="20" w16cid:durableId="65038867">
    <w:abstractNumId w:val="22"/>
  </w:num>
  <w:num w:numId="21" w16cid:durableId="1634863976">
    <w:abstractNumId w:val="24"/>
  </w:num>
  <w:num w:numId="22" w16cid:durableId="486092172">
    <w:abstractNumId w:val="14"/>
  </w:num>
  <w:num w:numId="23" w16cid:durableId="2000033904">
    <w:abstractNumId w:val="26"/>
  </w:num>
  <w:num w:numId="24" w16cid:durableId="697043719">
    <w:abstractNumId w:val="27"/>
  </w:num>
  <w:num w:numId="25" w16cid:durableId="1346859641">
    <w:abstractNumId w:val="11"/>
  </w:num>
  <w:num w:numId="26" w16cid:durableId="965697963">
    <w:abstractNumId w:val="31"/>
  </w:num>
  <w:num w:numId="27" w16cid:durableId="711922653">
    <w:abstractNumId w:val="10"/>
  </w:num>
  <w:num w:numId="28" w16cid:durableId="118768734">
    <w:abstractNumId w:val="20"/>
  </w:num>
  <w:num w:numId="29" w16cid:durableId="183591514">
    <w:abstractNumId w:val="17"/>
  </w:num>
  <w:num w:numId="30" w16cid:durableId="960889242">
    <w:abstractNumId w:val="13"/>
  </w:num>
  <w:num w:numId="31" w16cid:durableId="128936970">
    <w:abstractNumId w:val="25"/>
  </w:num>
  <w:num w:numId="32" w16cid:durableId="1598443368">
    <w:abstractNumId w:val="15"/>
  </w:num>
  <w:num w:numId="33" w16cid:durableId="1587182706">
    <w:abstractNumId w:val="30"/>
  </w:num>
  <w:num w:numId="34" w16cid:durableId="8042047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B8F"/>
    <w:rsid w:val="00063A60"/>
    <w:rsid w:val="00071F3A"/>
    <w:rsid w:val="00085F27"/>
    <w:rsid w:val="00092F78"/>
    <w:rsid w:val="00092F93"/>
    <w:rsid w:val="0009441A"/>
    <w:rsid w:val="000D55C8"/>
    <w:rsid w:val="000F11B3"/>
    <w:rsid w:val="000F42AB"/>
    <w:rsid w:val="0012195C"/>
    <w:rsid w:val="001257E1"/>
    <w:rsid w:val="001A00A9"/>
    <w:rsid w:val="001A4223"/>
    <w:rsid w:val="001B5999"/>
    <w:rsid w:val="001E5BD7"/>
    <w:rsid w:val="0024535C"/>
    <w:rsid w:val="00273989"/>
    <w:rsid w:val="00293A7B"/>
    <w:rsid w:val="002A3E8C"/>
    <w:rsid w:val="002E3015"/>
    <w:rsid w:val="002F2519"/>
    <w:rsid w:val="002F5AA1"/>
    <w:rsid w:val="002F744B"/>
    <w:rsid w:val="00312701"/>
    <w:rsid w:val="00314E11"/>
    <w:rsid w:val="0032667A"/>
    <w:rsid w:val="003574A8"/>
    <w:rsid w:val="00386F5E"/>
    <w:rsid w:val="00397B8F"/>
    <w:rsid w:val="00420B05"/>
    <w:rsid w:val="00431ED0"/>
    <w:rsid w:val="00452959"/>
    <w:rsid w:val="00457F99"/>
    <w:rsid w:val="00465A77"/>
    <w:rsid w:val="004D0A79"/>
    <w:rsid w:val="004D303E"/>
    <w:rsid w:val="004E3E5F"/>
    <w:rsid w:val="004F7B76"/>
    <w:rsid w:val="00515533"/>
    <w:rsid w:val="00575F2D"/>
    <w:rsid w:val="005B1A09"/>
    <w:rsid w:val="005E2971"/>
    <w:rsid w:val="00623D17"/>
    <w:rsid w:val="00630B91"/>
    <w:rsid w:val="00636F64"/>
    <w:rsid w:val="006402B8"/>
    <w:rsid w:val="006579FF"/>
    <w:rsid w:val="006A438A"/>
    <w:rsid w:val="006C1ED2"/>
    <w:rsid w:val="00713490"/>
    <w:rsid w:val="0075717C"/>
    <w:rsid w:val="007A52B2"/>
    <w:rsid w:val="007D0DD5"/>
    <w:rsid w:val="00822F1F"/>
    <w:rsid w:val="008608EE"/>
    <w:rsid w:val="0086220A"/>
    <w:rsid w:val="0088182C"/>
    <w:rsid w:val="008A10A4"/>
    <w:rsid w:val="008C0F87"/>
    <w:rsid w:val="008F510B"/>
    <w:rsid w:val="0092176E"/>
    <w:rsid w:val="00970F7F"/>
    <w:rsid w:val="009804CF"/>
    <w:rsid w:val="009925E2"/>
    <w:rsid w:val="00993503"/>
    <w:rsid w:val="009C4EE1"/>
    <w:rsid w:val="009D6EB2"/>
    <w:rsid w:val="009E6A14"/>
    <w:rsid w:val="00A150A2"/>
    <w:rsid w:val="00A30D37"/>
    <w:rsid w:val="00A42D7F"/>
    <w:rsid w:val="00A91D26"/>
    <w:rsid w:val="00AA609E"/>
    <w:rsid w:val="00AC15D6"/>
    <w:rsid w:val="00AD09C0"/>
    <w:rsid w:val="00B453B4"/>
    <w:rsid w:val="00B71433"/>
    <w:rsid w:val="00BB39E4"/>
    <w:rsid w:val="00BC60A1"/>
    <w:rsid w:val="00BF3182"/>
    <w:rsid w:val="00C018BA"/>
    <w:rsid w:val="00C43F37"/>
    <w:rsid w:val="00C838F9"/>
    <w:rsid w:val="00CA71EE"/>
    <w:rsid w:val="00D158D6"/>
    <w:rsid w:val="00D2136B"/>
    <w:rsid w:val="00D47689"/>
    <w:rsid w:val="00D60C87"/>
    <w:rsid w:val="00D67680"/>
    <w:rsid w:val="00D77180"/>
    <w:rsid w:val="00D96BF2"/>
    <w:rsid w:val="00DD60EC"/>
    <w:rsid w:val="00E60744"/>
    <w:rsid w:val="00E66A07"/>
    <w:rsid w:val="00E90AC0"/>
    <w:rsid w:val="00E917DF"/>
    <w:rsid w:val="00EA3A30"/>
    <w:rsid w:val="00EE4F06"/>
    <w:rsid w:val="00F03A06"/>
    <w:rsid w:val="00F07CAF"/>
    <w:rsid w:val="00F4351B"/>
    <w:rsid w:val="00F45A29"/>
    <w:rsid w:val="00F6414A"/>
    <w:rsid w:val="00F84556"/>
    <w:rsid w:val="00FE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2A32"/>
  <w15:chartTrackingRefBased/>
  <w15:docId w15:val="{57D64437-8B99-4FA6-9B30-2813D660C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TEXT"/>
    <w:qFormat/>
    <w:rsid w:val="00A150A2"/>
    <w:rPr>
      <w:color w:val="404040" w:themeColor="text1"/>
    </w:rPr>
  </w:style>
  <w:style w:type="paragraph" w:styleId="Nadpis1">
    <w:name w:val="heading 1"/>
    <w:basedOn w:val="Normln"/>
    <w:next w:val="Normln"/>
    <w:link w:val="Nadpis1Char"/>
    <w:uiPriority w:val="9"/>
    <w:rsid w:val="00630B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17BA9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rsid w:val="000F42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17BA9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30B91"/>
    <w:rPr>
      <w:rFonts w:asciiTheme="majorHAnsi" w:eastAsiaTheme="majorEastAsia" w:hAnsiTheme="majorHAnsi" w:cstheme="majorBidi"/>
      <w:color w:val="017BA9" w:themeColor="accent1" w:themeShade="BF"/>
      <w:sz w:val="32"/>
      <w:szCs w:val="32"/>
    </w:rPr>
  </w:style>
  <w:style w:type="paragraph" w:customStyle="1" w:styleId="Odrkysmezerami">
    <w:name w:val="Odrážky s mezerami"/>
    <w:basedOn w:val="Bezmezer"/>
    <w:uiPriority w:val="1"/>
    <w:qFormat/>
    <w:rsid w:val="000F42AB"/>
    <w:pPr>
      <w:numPr>
        <w:numId w:val="6"/>
      </w:numPr>
      <w:spacing w:after="120"/>
      <w:ind w:left="357" w:hanging="357"/>
      <w:contextualSpacing/>
    </w:pPr>
    <w:rPr>
      <w:rFonts w:eastAsiaTheme="minorEastAsia"/>
      <w:color w:val="404040"/>
      <w:szCs w:val="22"/>
    </w:rPr>
  </w:style>
  <w:style w:type="paragraph" w:styleId="Bezmezer">
    <w:name w:val="No Spacing"/>
    <w:aliases w:val="Odrážky"/>
    <w:uiPriority w:val="1"/>
    <w:qFormat/>
    <w:rsid w:val="00A150A2"/>
    <w:pPr>
      <w:numPr>
        <w:numId w:val="1"/>
      </w:numPr>
    </w:pPr>
    <w:rPr>
      <w:color w:val="404040" w:themeColor="text1"/>
    </w:rPr>
  </w:style>
  <w:style w:type="paragraph" w:styleId="Odstavecseseznamem">
    <w:name w:val="List Paragraph"/>
    <w:basedOn w:val="Normln"/>
    <w:link w:val="OdstavecseseznamemChar"/>
    <w:uiPriority w:val="34"/>
    <w:qFormat/>
    <w:rsid w:val="000F42AB"/>
    <w:pPr>
      <w:spacing w:after="120"/>
      <w:ind w:left="720"/>
      <w:contextualSpacing/>
    </w:pPr>
    <w:rPr>
      <w:rFonts w:eastAsiaTheme="minorEastAsia"/>
      <w:color w:val="404040"/>
      <w:szCs w:val="22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F42AB"/>
    <w:rPr>
      <w:rFonts w:asciiTheme="minorHAnsi" w:eastAsiaTheme="minorEastAsia" w:hAnsiTheme="minorHAnsi"/>
      <w:color w:val="404040"/>
      <w:szCs w:val="22"/>
      <w:lang w:eastAsia="cs-CZ"/>
    </w:rPr>
  </w:style>
  <w:style w:type="paragraph" w:customStyle="1" w:styleId="PODNADPIS1">
    <w:name w:val="PODNADPIS 1"/>
    <w:basedOn w:val="Nadpis2"/>
    <w:next w:val="Normln"/>
    <w:link w:val="PODNADPIS1Char"/>
    <w:qFormat/>
    <w:rsid w:val="00A150A2"/>
    <w:pPr>
      <w:numPr>
        <w:ilvl w:val="1"/>
        <w:numId w:val="5"/>
      </w:numPr>
      <w:spacing w:before="0" w:after="120"/>
    </w:pPr>
    <w:rPr>
      <w:b/>
      <w:bCs/>
      <w:caps/>
      <w:color w:val="657C91" w:themeColor="accent4"/>
      <w:sz w:val="22"/>
      <w:lang w:eastAsia="cs-CZ"/>
    </w:rPr>
  </w:style>
  <w:style w:type="character" w:customStyle="1" w:styleId="PODNADPIS1Char">
    <w:name w:val="PODNADPIS 1 Char"/>
    <w:basedOn w:val="OdstavecseseznamemChar"/>
    <w:link w:val="PODNADPIS1"/>
    <w:rsid w:val="00A150A2"/>
    <w:rPr>
      <w:rFonts w:asciiTheme="majorHAnsi" w:eastAsiaTheme="majorEastAsia" w:hAnsiTheme="majorHAnsi" w:cstheme="majorBidi"/>
      <w:b/>
      <w:bCs/>
      <w:caps/>
      <w:color w:val="657C91" w:themeColor="accent4"/>
      <w:sz w:val="22"/>
      <w:szCs w:val="2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F42AB"/>
    <w:rPr>
      <w:rFonts w:asciiTheme="majorHAnsi" w:eastAsiaTheme="majorEastAsia" w:hAnsiTheme="majorHAnsi" w:cstheme="majorBidi"/>
      <w:color w:val="017BA9" w:themeColor="accent1" w:themeShade="BF"/>
      <w:sz w:val="26"/>
      <w:szCs w:val="26"/>
    </w:rPr>
  </w:style>
  <w:style w:type="paragraph" w:customStyle="1" w:styleId="PODNADPIS2">
    <w:name w:val="PODNADPIS 2"/>
    <w:basedOn w:val="Odstavecseseznamem"/>
    <w:next w:val="Normln"/>
    <w:link w:val="PODNADPIS2Char"/>
    <w:qFormat/>
    <w:rsid w:val="000F42AB"/>
    <w:pPr>
      <w:numPr>
        <w:ilvl w:val="2"/>
        <w:numId w:val="5"/>
      </w:numPr>
      <w:outlineLvl w:val="2"/>
    </w:pPr>
  </w:style>
  <w:style w:type="character" w:customStyle="1" w:styleId="PODNADPIS2Char">
    <w:name w:val="PODNADPIS 2 Char"/>
    <w:basedOn w:val="OdstavecseseznamemChar"/>
    <w:link w:val="PODNADPIS2"/>
    <w:rsid w:val="000F42AB"/>
    <w:rPr>
      <w:rFonts w:asciiTheme="minorHAnsi" w:eastAsiaTheme="minorEastAsia" w:hAnsiTheme="minorHAnsi"/>
      <w:color w:val="404040"/>
      <w:szCs w:val="22"/>
      <w:lang w:eastAsia="cs-CZ"/>
    </w:rPr>
  </w:style>
  <w:style w:type="paragraph" w:styleId="Seznam">
    <w:name w:val="List"/>
    <w:basedOn w:val="Normln"/>
    <w:uiPriority w:val="99"/>
    <w:semiHidden/>
    <w:unhideWhenUsed/>
    <w:rsid w:val="000F42AB"/>
    <w:pPr>
      <w:spacing w:after="120"/>
      <w:ind w:left="283" w:hanging="283"/>
      <w:contextualSpacing/>
    </w:pPr>
    <w:rPr>
      <w:rFonts w:eastAsiaTheme="minorEastAsia"/>
      <w:color w:val="404040"/>
      <w:szCs w:val="22"/>
      <w:lang w:eastAsia="cs-CZ"/>
    </w:rPr>
  </w:style>
  <w:style w:type="paragraph" w:customStyle="1" w:styleId="SeznamVet">
    <w:name w:val="Seznam/Výčet"/>
    <w:basedOn w:val="Seznam"/>
    <w:uiPriority w:val="1"/>
    <w:qFormat/>
    <w:rsid w:val="000F42AB"/>
    <w:pPr>
      <w:numPr>
        <w:numId w:val="4"/>
      </w:numPr>
    </w:pPr>
  </w:style>
  <w:style w:type="paragraph" w:customStyle="1" w:styleId="NADPISBDO1">
    <w:name w:val="NADPIS BDO 1"/>
    <w:basedOn w:val="Odstavecseseznamem"/>
    <w:next w:val="Normln"/>
    <w:link w:val="NADPISBDO1Char"/>
    <w:qFormat/>
    <w:rsid w:val="00A150A2"/>
    <w:pPr>
      <w:numPr>
        <w:numId w:val="5"/>
      </w:numPr>
      <w:contextualSpacing w:val="0"/>
      <w:outlineLvl w:val="0"/>
    </w:pPr>
    <w:rPr>
      <w:b/>
      <w:caps/>
      <w:color w:val="ED1A3B" w:themeColor="text2"/>
      <w:sz w:val="24"/>
    </w:rPr>
  </w:style>
  <w:style w:type="character" w:customStyle="1" w:styleId="NADPISBDO1Char">
    <w:name w:val="NADPIS BDO 1 Char"/>
    <w:basedOn w:val="OdstavecseseznamemChar"/>
    <w:link w:val="NADPISBDO1"/>
    <w:rsid w:val="00A150A2"/>
    <w:rPr>
      <w:rFonts w:asciiTheme="minorHAnsi" w:eastAsiaTheme="minorEastAsia" w:hAnsiTheme="minorHAnsi"/>
      <w:b/>
      <w:caps/>
      <w:color w:val="ED1A3B" w:themeColor="text2"/>
      <w:sz w:val="24"/>
      <w:szCs w:val="22"/>
      <w:lang w:eastAsia="cs-CZ"/>
    </w:rPr>
  </w:style>
  <w:style w:type="character" w:styleId="Hypertextovodkaz">
    <w:name w:val="Hyperlink"/>
    <w:basedOn w:val="Standardnpsmoodstavce"/>
    <w:uiPriority w:val="24"/>
    <w:qFormat/>
    <w:rsid w:val="004F7B76"/>
    <w:rPr>
      <w:color w:val="218F8B" w:themeColor="background2"/>
      <w:u w:val="single"/>
    </w:rPr>
  </w:style>
  <w:style w:type="character" w:styleId="Sledovanodkaz">
    <w:name w:val="FollowedHyperlink"/>
    <w:basedOn w:val="Standardnpsmoodstavce"/>
    <w:uiPriority w:val="25"/>
    <w:qFormat/>
    <w:rsid w:val="004F7B76"/>
    <w:rPr>
      <w:color w:val="98002E" w:themeColor="accent3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31ED0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A30D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0D37"/>
    <w:rPr>
      <w:color w:val="404040" w:themeColor="text1"/>
    </w:rPr>
  </w:style>
  <w:style w:type="paragraph" w:styleId="Zpat">
    <w:name w:val="footer"/>
    <w:basedOn w:val="Normln"/>
    <w:link w:val="ZpatChar"/>
    <w:uiPriority w:val="99"/>
    <w:unhideWhenUsed/>
    <w:rsid w:val="00A30D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0D37"/>
    <w:rPr>
      <w:color w:val="404040" w:themeColor="text1"/>
    </w:rPr>
  </w:style>
  <w:style w:type="character" w:styleId="Odkaznakoment">
    <w:name w:val="annotation reference"/>
    <w:basedOn w:val="Standardnpsmoodstavce"/>
    <w:uiPriority w:val="99"/>
    <w:semiHidden/>
    <w:unhideWhenUsed/>
    <w:rsid w:val="00822F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22F1F"/>
  </w:style>
  <w:style w:type="character" w:customStyle="1" w:styleId="TextkomenteChar">
    <w:name w:val="Text komentáře Char"/>
    <w:basedOn w:val="Standardnpsmoodstavce"/>
    <w:link w:val="Textkomente"/>
    <w:uiPriority w:val="99"/>
    <w:rsid w:val="00822F1F"/>
    <w:rPr>
      <w:color w:val="404040" w:themeColor="text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2F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2F1F"/>
    <w:rPr>
      <w:b/>
      <w:bCs/>
      <w:color w:val="404040" w:themeColor="text1"/>
    </w:rPr>
  </w:style>
  <w:style w:type="paragraph" w:customStyle="1" w:styleId="TableParagraph">
    <w:name w:val="Table Paragraph"/>
    <w:basedOn w:val="Normln"/>
    <w:uiPriority w:val="1"/>
    <w:qFormat/>
    <w:rsid w:val="00AC15D6"/>
    <w:pPr>
      <w:widowControl w:val="0"/>
    </w:pPr>
    <w:rPr>
      <w:color w:val="auto"/>
      <w:sz w:val="22"/>
      <w:szCs w:val="22"/>
      <w:lang w:val="en-US"/>
    </w:rPr>
  </w:style>
  <w:style w:type="paragraph" w:styleId="Revize">
    <w:name w:val="Revision"/>
    <w:hidden/>
    <w:uiPriority w:val="99"/>
    <w:semiHidden/>
    <w:rsid w:val="00CA71EE"/>
    <w:rPr>
      <w:color w:val="40404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ek.zlesak@satt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-Word-2020">
  <a:themeElements>
    <a:clrScheme name="BDO 2017">
      <a:dk1>
        <a:srgbClr val="404040"/>
      </a:dk1>
      <a:lt1>
        <a:srgbClr val="FFFFFF"/>
      </a:lt1>
      <a:dk2>
        <a:srgbClr val="ED1A3B"/>
      </a:dk2>
      <a:lt2>
        <a:srgbClr val="218F8B"/>
      </a:lt2>
      <a:accent1>
        <a:srgbClr val="02A5E2"/>
      </a:accent1>
      <a:accent2>
        <a:srgbClr val="DF8639"/>
      </a:accent2>
      <a:accent3>
        <a:srgbClr val="98002E"/>
      </a:accent3>
      <a:accent4>
        <a:srgbClr val="657C91"/>
      </a:accent4>
      <a:accent5>
        <a:srgbClr val="E7E7E7"/>
      </a:accent5>
      <a:accent6>
        <a:srgbClr val="FFFFFF"/>
      </a:accent6>
      <a:hlink>
        <a:srgbClr val="FFFFFF"/>
      </a:hlink>
      <a:folHlink>
        <a:srgbClr val="FFFFFF"/>
      </a:folHlink>
    </a:clrScheme>
    <a:fontScheme name="BDO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BDO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88621-7D1C-4212-B565-4EA853DF3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4373</TotalTime>
  <Pages>8</Pages>
  <Words>3281</Words>
  <Characters>19363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Žejšková</dc:creator>
  <cp:keywords/>
  <dc:description/>
  <cp:lastModifiedBy>Jana Lišková</cp:lastModifiedBy>
  <cp:revision>46</cp:revision>
  <dcterms:created xsi:type="dcterms:W3CDTF">2023-02-21T07:09:00Z</dcterms:created>
  <dcterms:modified xsi:type="dcterms:W3CDTF">2024-12-09T07:10:00Z</dcterms:modified>
</cp:coreProperties>
</file>